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F97" w:rsidRDefault="00C62AE3" w:rsidP="00591F97">
      <w:pPr>
        <w:autoSpaceDE w:val="0"/>
        <w:autoSpaceDN w:val="0"/>
        <w:adjustRightInd w:val="0"/>
        <w:spacing w:after="0" w:line="240" w:lineRule="auto"/>
        <w:jc w:val="both"/>
      </w:pPr>
      <w:bookmarkStart w:id="0" w:name="_GoBack"/>
      <w:bookmarkEnd w:id="0"/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911601" cy="976312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377" cy="976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F97" w:rsidRDefault="00591F97" w:rsidP="005B72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B724F" w:rsidRPr="00293E9F" w:rsidRDefault="000C5E38" w:rsidP="005B72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="005B724F" w:rsidRPr="00293E9F">
        <w:rPr>
          <w:rFonts w:ascii="Times New Roman" w:hAnsi="Times New Roman"/>
          <w:b/>
          <w:sz w:val="24"/>
          <w:szCs w:val="24"/>
        </w:rPr>
        <w:t>Общие сведения об образовательной организации</w:t>
      </w:r>
    </w:p>
    <w:p w:rsidR="00346254" w:rsidRDefault="00346254"/>
    <w:tbl>
      <w:tblPr>
        <w:tblStyle w:val="a3"/>
        <w:tblW w:w="9781" w:type="dxa"/>
        <w:tblInd w:w="250" w:type="dxa"/>
        <w:tblLook w:val="04A0" w:firstRow="1" w:lastRow="0" w:firstColumn="1" w:lastColumn="0" w:noHBand="0" w:noVBand="1"/>
      </w:tblPr>
      <w:tblGrid>
        <w:gridCol w:w="2990"/>
        <w:gridCol w:w="6791"/>
      </w:tblGrid>
      <w:tr w:rsidR="005B724F" w:rsidRPr="00293E9F" w:rsidTr="00113714">
        <w:trPr>
          <w:trHeight w:val="1381"/>
        </w:trPr>
        <w:tc>
          <w:tcPr>
            <w:tcW w:w="2990" w:type="dxa"/>
          </w:tcPr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bCs/>
                <w:sz w:val="24"/>
                <w:szCs w:val="24"/>
              </w:rPr>
              <w:t>Полное</w:t>
            </w:r>
          </w:p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bCs/>
                <w:sz w:val="24"/>
                <w:szCs w:val="24"/>
              </w:rPr>
              <w:t>официальное</w:t>
            </w:r>
          </w:p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</w:t>
            </w:r>
          </w:p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bCs/>
                <w:sz w:val="24"/>
                <w:szCs w:val="24"/>
              </w:rPr>
              <w:t>образовательной</w:t>
            </w:r>
          </w:p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bCs/>
                <w:sz w:val="24"/>
                <w:szCs w:val="24"/>
              </w:rPr>
              <w:t>организации</w:t>
            </w:r>
          </w:p>
        </w:tc>
        <w:tc>
          <w:tcPr>
            <w:tcW w:w="6791" w:type="dxa"/>
          </w:tcPr>
          <w:p w:rsidR="005B724F" w:rsidRPr="00293E9F" w:rsidRDefault="005B724F" w:rsidP="00113714">
            <w:pPr>
              <w:spacing w:line="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детский сад № 15 общеразвивающего вида с приоритетным осуществлением деятельности по одному из направлений развития детей (художественно-</w:t>
            </w:r>
          </w:p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эстетическое), </w:t>
            </w:r>
            <w:r w:rsidRPr="00293E9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293E9F">
              <w:rPr>
                <w:rFonts w:ascii="Times New Roman" w:hAnsi="Times New Roman"/>
                <w:sz w:val="24"/>
                <w:szCs w:val="24"/>
              </w:rPr>
              <w:t xml:space="preserve"> (вторая) категория города Дивногорска</w:t>
            </w:r>
          </w:p>
        </w:tc>
      </w:tr>
      <w:tr w:rsidR="005B724F" w:rsidRPr="00293E9F" w:rsidTr="00113714">
        <w:trPr>
          <w:trHeight w:val="552"/>
        </w:trPr>
        <w:tc>
          <w:tcPr>
            <w:tcW w:w="2990" w:type="dxa"/>
          </w:tcPr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bCs/>
                <w:sz w:val="24"/>
                <w:szCs w:val="24"/>
              </w:rPr>
              <w:t>Тип</w:t>
            </w:r>
          </w:p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bCs/>
                <w:sz w:val="24"/>
                <w:szCs w:val="24"/>
              </w:rPr>
              <w:t>Учреждения</w:t>
            </w:r>
          </w:p>
        </w:tc>
        <w:tc>
          <w:tcPr>
            <w:tcW w:w="6791" w:type="dxa"/>
          </w:tcPr>
          <w:p w:rsidR="005B724F" w:rsidRPr="00293E9F" w:rsidRDefault="005B724F" w:rsidP="0011371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бюджетное учреждение</w:t>
            </w:r>
          </w:p>
        </w:tc>
      </w:tr>
      <w:tr w:rsidR="005B724F" w:rsidRPr="00293E9F" w:rsidTr="00113714">
        <w:trPr>
          <w:trHeight w:val="540"/>
        </w:trPr>
        <w:tc>
          <w:tcPr>
            <w:tcW w:w="2990" w:type="dxa"/>
          </w:tcPr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bCs/>
                <w:sz w:val="24"/>
                <w:szCs w:val="24"/>
              </w:rPr>
              <w:t>Тип дошкольного</w:t>
            </w:r>
          </w:p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bCs/>
                <w:sz w:val="24"/>
                <w:szCs w:val="24"/>
              </w:rPr>
              <w:t>Учреждения</w:t>
            </w:r>
          </w:p>
        </w:tc>
        <w:tc>
          <w:tcPr>
            <w:tcW w:w="6791" w:type="dxa"/>
          </w:tcPr>
          <w:p w:rsidR="005B724F" w:rsidRPr="00293E9F" w:rsidRDefault="005B724F" w:rsidP="0011371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дошкольное образовательное учреждение</w:t>
            </w:r>
          </w:p>
        </w:tc>
      </w:tr>
      <w:tr w:rsidR="005B724F" w:rsidRPr="00293E9F" w:rsidTr="00113714">
        <w:trPr>
          <w:trHeight w:val="309"/>
        </w:trPr>
        <w:tc>
          <w:tcPr>
            <w:tcW w:w="2990" w:type="dxa"/>
          </w:tcPr>
          <w:p w:rsidR="005B724F" w:rsidRPr="00293E9F" w:rsidRDefault="005B724F" w:rsidP="0011371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 Учреждения </w:t>
            </w:r>
          </w:p>
        </w:tc>
        <w:tc>
          <w:tcPr>
            <w:tcW w:w="6791" w:type="dxa"/>
          </w:tcPr>
          <w:p w:rsidR="005B724F" w:rsidRPr="00293E9F" w:rsidRDefault="005B724F" w:rsidP="0011371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детский сад общего вида</w:t>
            </w:r>
          </w:p>
        </w:tc>
      </w:tr>
      <w:tr w:rsidR="005B724F" w:rsidRPr="00293E9F" w:rsidTr="00113714">
        <w:trPr>
          <w:trHeight w:val="276"/>
        </w:trPr>
        <w:tc>
          <w:tcPr>
            <w:tcW w:w="2990" w:type="dxa"/>
          </w:tcPr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Учредитель </w:t>
            </w:r>
          </w:p>
        </w:tc>
        <w:tc>
          <w:tcPr>
            <w:tcW w:w="6791" w:type="dxa"/>
          </w:tcPr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Отдел образования администрации г. Дивногорска </w:t>
            </w:r>
          </w:p>
        </w:tc>
      </w:tr>
      <w:tr w:rsidR="005B724F" w:rsidRPr="00293E9F" w:rsidTr="00113714">
        <w:trPr>
          <w:trHeight w:val="276"/>
        </w:trPr>
        <w:tc>
          <w:tcPr>
            <w:tcW w:w="2990" w:type="dxa"/>
          </w:tcPr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bCs/>
                <w:sz w:val="24"/>
                <w:szCs w:val="24"/>
              </w:rPr>
              <w:t>Лицензия</w:t>
            </w:r>
          </w:p>
        </w:tc>
        <w:tc>
          <w:tcPr>
            <w:tcW w:w="6791" w:type="dxa"/>
          </w:tcPr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№ 6414 – л  от 23.12.2011 г. </w:t>
            </w:r>
          </w:p>
        </w:tc>
      </w:tr>
      <w:tr w:rsidR="005B724F" w:rsidRPr="00293E9F" w:rsidTr="00113714">
        <w:trPr>
          <w:trHeight w:val="1369"/>
        </w:trPr>
        <w:tc>
          <w:tcPr>
            <w:tcW w:w="2990" w:type="dxa"/>
          </w:tcPr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bCs/>
                <w:sz w:val="24"/>
                <w:szCs w:val="24"/>
              </w:rPr>
              <w:t>Местонахождение</w:t>
            </w:r>
          </w:p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bCs/>
                <w:sz w:val="24"/>
                <w:szCs w:val="24"/>
              </w:rPr>
              <w:t>Учреждения</w:t>
            </w:r>
          </w:p>
        </w:tc>
        <w:tc>
          <w:tcPr>
            <w:tcW w:w="6791" w:type="dxa"/>
          </w:tcPr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Юридический адрес: 663090, Красноярский край,  </w:t>
            </w:r>
          </w:p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г. Дивногорск, ул. Чкалова, д. 159</w:t>
            </w:r>
          </w:p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Фактический адрес: 663090, Красноярский край, </w:t>
            </w:r>
          </w:p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г. Дивногорск,</w:t>
            </w:r>
          </w:p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ул. Чкалова, д. 159</w:t>
            </w:r>
          </w:p>
        </w:tc>
      </w:tr>
      <w:tr w:rsidR="005B724F" w:rsidRPr="00293E9F" w:rsidTr="00113714">
        <w:trPr>
          <w:trHeight w:val="276"/>
        </w:trPr>
        <w:tc>
          <w:tcPr>
            <w:tcW w:w="2990" w:type="dxa"/>
          </w:tcPr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bCs/>
                <w:sz w:val="24"/>
                <w:szCs w:val="24"/>
              </w:rPr>
              <w:t>Дата открытия</w:t>
            </w:r>
          </w:p>
        </w:tc>
        <w:tc>
          <w:tcPr>
            <w:tcW w:w="6791" w:type="dxa"/>
          </w:tcPr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Детский сад введен в эксплуатацию 03.1973 года </w:t>
            </w:r>
          </w:p>
        </w:tc>
      </w:tr>
      <w:tr w:rsidR="005B724F" w:rsidRPr="00293E9F" w:rsidTr="00113714">
        <w:trPr>
          <w:trHeight w:val="516"/>
        </w:trPr>
        <w:tc>
          <w:tcPr>
            <w:tcW w:w="2990" w:type="dxa"/>
          </w:tcPr>
          <w:p w:rsidR="005B724F" w:rsidRPr="00293E9F" w:rsidRDefault="005B724F" w:rsidP="0011371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Адрес сайта </w:t>
            </w:r>
          </w:p>
        </w:tc>
        <w:tc>
          <w:tcPr>
            <w:tcW w:w="6791" w:type="dxa"/>
          </w:tcPr>
          <w:p w:rsidR="005B724F" w:rsidRPr="00293E9F" w:rsidRDefault="005B724F" w:rsidP="00113714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93E9F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u w:val="single"/>
                <w:lang w:val="en-US"/>
              </w:rPr>
              <w:t>http://ds15.divedu.ru</w:t>
            </w:r>
          </w:p>
        </w:tc>
      </w:tr>
      <w:tr w:rsidR="005B724F" w:rsidRPr="00293E9F" w:rsidTr="00113714">
        <w:trPr>
          <w:trHeight w:val="480"/>
        </w:trPr>
        <w:tc>
          <w:tcPr>
            <w:tcW w:w="2990" w:type="dxa"/>
          </w:tcPr>
          <w:p w:rsidR="005B724F" w:rsidRPr="00293E9F" w:rsidRDefault="005B724F" w:rsidP="00113714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93E9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293E9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-mail </w:t>
            </w:r>
          </w:p>
        </w:tc>
        <w:tc>
          <w:tcPr>
            <w:tcW w:w="6791" w:type="dxa"/>
          </w:tcPr>
          <w:p w:rsidR="005B724F" w:rsidRPr="00293E9F" w:rsidRDefault="005B724F" w:rsidP="00113714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lang w:val="en-US"/>
              </w:rPr>
            </w:pPr>
            <w:r w:rsidRPr="00293E9F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  <w:u w:val="single"/>
                <w:lang w:val="en-US"/>
              </w:rPr>
              <w:t>divdou15@yandex.ru</w:t>
            </w:r>
          </w:p>
        </w:tc>
      </w:tr>
      <w:tr w:rsidR="005B724F" w:rsidRPr="00293E9F" w:rsidTr="00113714">
        <w:trPr>
          <w:trHeight w:val="468"/>
        </w:trPr>
        <w:tc>
          <w:tcPr>
            <w:tcW w:w="2990" w:type="dxa"/>
          </w:tcPr>
          <w:p w:rsidR="005B724F" w:rsidRPr="00293E9F" w:rsidRDefault="005B724F" w:rsidP="00113714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93E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Заведующий </w:t>
            </w:r>
          </w:p>
        </w:tc>
        <w:tc>
          <w:tcPr>
            <w:tcW w:w="6791" w:type="dxa"/>
          </w:tcPr>
          <w:p w:rsidR="005B724F" w:rsidRPr="00293E9F" w:rsidRDefault="005B724F" w:rsidP="0011371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Хотько Ольга Викторовна</w:t>
            </w:r>
          </w:p>
        </w:tc>
      </w:tr>
      <w:tr w:rsidR="005B724F" w:rsidRPr="00293E9F" w:rsidTr="00113714">
        <w:trPr>
          <w:trHeight w:val="1104"/>
        </w:trPr>
        <w:tc>
          <w:tcPr>
            <w:tcW w:w="2990" w:type="dxa"/>
          </w:tcPr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bCs/>
                <w:sz w:val="24"/>
                <w:szCs w:val="24"/>
              </w:rPr>
              <w:t>Номер</w:t>
            </w:r>
          </w:p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bCs/>
                <w:sz w:val="24"/>
                <w:szCs w:val="24"/>
              </w:rPr>
              <w:t>телефона/факса</w:t>
            </w:r>
          </w:p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bCs/>
                <w:sz w:val="24"/>
                <w:szCs w:val="24"/>
              </w:rPr>
              <w:t>образовательной</w:t>
            </w:r>
          </w:p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bCs/>
                <w:sz w:val="24"/>
                <w:szCs w:val="24"/>
              </w:rPr>
              <w:t>организации</w:t>
            </w:r>
          </w:p>
        </w:tc>
        <w:tc>
          <w:tcPr>
            <w:tcW w:w="6791" w:type="dxa"/>
          </w:tcPr>
          <w:p w:rsidR="005B724F" w:rsidRPr="00293E9F" w:rsidRDefault="005B724F" w:rsidP="00113714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8(39144) 3-71-26, </w:t>
            </w:r>
            <w:r w:rsidRPr="00293E9F">
              <w:rPr>
                <w:rFonts w:ascii="Times New Roman" w:hAnsi="Times New Roman"/>
                <w:sz w:val="24"/>
                <w:szCs w:val="24"/>
                <w:lang w:val="en-US"/>
              </w:rPr>
              <w:t>3-88-97</w:t>
            </w:r>
          </w:p>
        </w:tc>
      </w:tr>
      <w:tr w:rsidR="005B724F" w:rsidRPr="00293E9F" w:rsidTr="00113714">
        <w:trPr>
          <w:trHeight w:val="1705"/>
        </w:trPr>
        <w:tc>
          <w:tcPr>
            <w:tcW w:w="2990" w:type="dxa"/>
          </w:tcPr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bCs/>
                <w:sz w:val="24"/>
                <w:szCs w:val="24"/>
              </w:rPr>
              <w:t>Характеристика</w:t>
            </w:r>
          </w:p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93E9F">
              <w:rPr>
                <w:rFonts w:ascii="Times New Roman" w:hAnsi="Times New Roman"/>
                <w:b/>
                <w:bCs/>
                <w:sz w:val="24"/>
                <w:szCs w:val="24"/>
              </w:rPr>
              <w:t>здания</w:t>
            </w:r>
          </w:p>
        </w:tc>
        <w:tc>
          <w:tcPr>
            <w:tcW w:w="6791" w:type="dxa"/>
          </w:tcPr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Типовое здание, переданное в оперативное управление на основании договора № И – 21/09 от 03.04.2009 г.</w:t>
            </w:r>
          </w:p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 (бессрочно)</w:t>
            </w:r>
          </w:p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Участок озеленен, имеется спортивное и игровое</w:t>
            </w:r>
          </w:p>
          <w:p w:rsidR="005B724F" w:rsidRPr="00293E9F" w:rsidRDefault="005B724F" w:rsidP="00113714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оборудование.</w:t>
            </w:r>
          </w:p>
        </w:tc>
      </w:tr>
      <w:tr w:rsidR="005B724F" w:rsidRPr="00293E9F" w:rsidTr="00113714">
        <w:trPr>
          <w:trHeight w:val="3038"/>
        </w:trPr>
        <w:tc>
          <w:tcPr>
            <w:tcW w:w="2990" w:type="dxa"/>
          </w:tcPr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bCs/>
                <w:sz w:val="24"/>
                <w:szCs w:val="24"/>
              </w:rPr>
              <w:t>Структура</w:t>
            </w:r>
          </w:p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93E9F">
              <w:rPr>
                <w:rFonts w:ascii="Times New Roman" w:hAnsi="Times New Roman"/>
                <w:b/>
                <w:bCs/>
                <w:sz w:val="24"/>
                <w:szCs w:val="24"/>
              </w:rPr>
              <w:t>ДОУ</w:t>
            </w:r>
          </w:p>
        </w:tc>
        <w:tc>
          <w:tcPr>
            <w:tcW w:w="6791" w:type="dxa"/>
          </w:tcPr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Проектная мощность здания - 140 человек</w:t>
            </w:r>
          </w:p>
          <w:p w:rsidR="005B724F" w:rsidRPr="00293E9F" w:rsidRDefault="00113714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Фактическая наполняемость – 126</w:t>
            </w:r>
            <w:r w:rsidR="005B724F" w:rsidRPr="00293E9F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293E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Площадь здания - 1488 </w:t>
            </w:r>
            <w:r w:rsidRPr="00293E9F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293E9F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2</w:t>
            </w:r>
          </w:p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Площадь прилегающего участка - </w:t>
            </w:r>
            <w:r w:rsidRPr="00293E9F">
              <w:rPr>
                <w:rFonts w:ascii="Times New Roman" w:hAnsi="Times New Roman"/>
                <w:b/>
                <w:sz w:val="24"/>
                <w:szCs w:val="24"/>
              </w:rPr>
              <w:t>4633 м</w:t>
            </w:r>
            <w:r w:rsidRPr="00293E9F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2</w:t>
            </w:r>
          </w:p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групп – 6 из них:</w:t>
            </w:r>
          </w:p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113714">
              <w:rPr>
                <w:rFonts w:ascii="Times New Roman" w:hAnsi="Times New Roman"/>
                <w:sz w:val="24"/>
                <w:szCs w:val="24"/>
              </w:rPr>
              <w:t xml:space="preserve"> младшая – 18 </w:t>
            </w:r>
            <w:r w:rsidRPr="00293E9F">
              <w:rPr>
                <w:rFonts w:ascii="Times New Roman" w:hAnsi="Times New Roman"/>
                <w:sz w:val="24"/>
                <w:szCs w:val="24"/>
              </w:rPr>
              <w:t>детей</w:t>
            </w:r>
          </w:p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младшая – 22 детей</w:t>
            </w:r>
          </w:p>
          <w:p w:rsidR="005B724F" w:rsidRPr="00293E9F" w:rsidRDefault="00113714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средняя – 23</w:t>
            </w:r>
            <w:r w:rsidR="005B724F" w:rsidRPr="00293E9F">
              <w:rPr>
                <w:rFonts w:ascii="Times New Roman" w:hAnsi="Times New Roman"/>
                <w:sz w:val="24"/>
                <w:szCs w:val="24"/>
              </w:rPr>
              <w:t xml:space="preserve"> детей </w:t>
            </w:r>
          </w:p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с</w:t>
            </w:r>
            <w:r w:rsidR="00113714">
              <w:rPr>
                <w:rFonts w:ascii="Times New Roman" w:hAnsi="Times New Roman"/>
                <w:sz w:val="24"/>
                <w:szCs w:val="24"/>
              </w:rPr>
              <w:t>таршая</w:t>
            </w:r>
            <w:r w:rsidRPr="00293E9F">
              <w:rPr>
                <w:rFonts w:ascii="Times New Roman" w:hAnsi="Times New Roman"/>
                <w:sz w:val="24"/>
                <w:szCs w:val="24"/>
              </w:rPr>
              <w:t xml:space="preserve"> – 19 детей </w:t>
            </w:r>
          </w:p>
          <w:p w:rsidR="005B724F" w:rsidRPr="00293E9F" w:rsidRDefault="00113714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 – 22</w:t>
            </w:r>
            <w:r w:rsidR="005B724F" w:rsidRPr="00293E9F">
              <w:rPr>
                <w:rFonts w:ascii="Times New Roman" w:hAnsi="Times New Roman"/>
                <w:sz w:val="24"/>
                <w:szCs w:val="24"/>
              </w:rPr>
              <w:t xml:space="preserve"> детей</w:t>
            </w:r>
          </w:p>
          <w:p w:rsidR="005B724F" w:rsidRPr="00293E9F" w:rsidRDefault="00113714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подготовительная    – 22</w:t>
            </w:r>
            <w:r w:rsidR="005B724F" w:rsidRPr="00293E9F">
              <w:rPr>
                <w:rFonts w:ascii="Times New Roman" w:hAnsi="Times New Roman"/>
                <w:sz w:val="24"/>
                <w:szCs w:val="24"/>
              </w:rPr>
              <w:t xml:space="preserve"> детей </w:t>
            </w:r>
          </w:p>
        </w:tc>
      </w:tr>
      <w:tr w:rsidR="005B724F" w:rsidRPr="00293E9F" w:rsidTr="00113714">
        <w:trPr>
          <w:trHeight w:val="1381"/>
        </w:trPr>
        <w:tc>
          <w:tcPr>
            <w:tcW w:w="2990" w:type="dxa"/>
          </w:tcPr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Режим работы </w:t>
            </w:r>
          </w:p>
        </w:tc>
        <w:tc>
          <w:tcPr>
            <w:tcW w:w="6791" w:type="dxa"/>
          </w:tcPr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Дошкольное образовательное учреждение работает</w:t>
            </w:r>
          </w:p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5 дней в неделю.</w:t>
            </w:r>
          </w:p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Выходные дни - суббота, воскресенье и праздничные</w:t>
            </w:r>
          </w:p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дни. Длительность пребывания детей в ДОУ – 12 часов </w:t>
            </w:r>
          </w:p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(с 07.00 до 19.00)</w:t>
            </w:r>
          </w:p>
        </w:tc>
      </w:tr>
    </w:tbl>
    <w:p w:rsidR="005B724F" w:rsidRDefault="005B724F"/>
    <w:p w:rsidR="005B724F" w:rsidRPr="00293E9F" w:rsidRDefault="005B724F" w:rsidP="005B724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93E9F">
        <w:rPr>
          <w:rFonts w:ascii="Times New Roman" w:hAnsi="Times New Roman"/>
          <w:color w:val="000000"/>
          <w:sz w:val="24"/>
          <w:szCs w:val="24"/>
        </w:rPr>
        <w:lastRenderedPageBreak/>
        <w:t xml:space="preserve">Цель деятельности— осуществление образовательной деятельности по </w:t>
      </w:r>
      <w:r w:rsidR="00413FED" w:rsidRPr="00293E9F">
        <w:rPr>
          <w:rFonts w:ascii="Times New Roman" w:hAnsi="Times New Roman"/>
          <w:color w:val="000000"/>
          <w:sz w:val="24"/>
          <w:szCs w:val="24"/>
        </w:rPr>
        <w:t xml:space="preserve">реализации </w:t>
      </w:r>
      <w:r w:rsidR="00413FED">
        <w:rPr>
          <w:rFonts w:ascii="Times New Roman" w:hAnsi="Times New Roman"/>
          <w:color w:val="000000"/>
          <w:sz w:val="24"/>
          <w:szCs w:val="24"/>
        </w:rPr>
        <w:t>образовательной</w:t>
      </w:r>
      <w:r w:rsidRPr="00293E9F">
        <w:rPr>
          <w:rFonts w:ascii="Times New Roman" w:hAnsi="Times New Roman"/>
          <w:color w:val="000000"/>
          <w:sz w:val="24"/>
          <w:szCs w:val="24"/>
        </w:rPr>
        <w:t xml:space="preserve"> программы дошкольного образования МБДОУ д/с № 15.</w:t>
      </w:r>
    </w:p>
    <w:p w:rsidR="005B724F" w:rsidRPr="00293E9F" w:rsidRDefault="005B724F" w:rsidP="005B724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93E9F">
        <w:rPr>
          <w:rFonts w:ascii="Times New Roman" w:hAnsi="Times New Roman"/>
          <w:color w:val="000000"/>
          <w:sz w:val="24"/>
          <w:szCs w:val="24"/>
        </w:rPr>
        <w:t>Предметом деятельности МБДОУ д/с № 15 является формирование общей культуры, развитие физических, интеллектуальных, нравственных, эстетических и личностных качеств, формирование предпосылок учебной деятельности, сохранение и укрепление здоровья воспитанников.</w:t>
      </w:r>
    </w:p>
    <w:p w:rsidR="005B724F" w:rsidRPr="00293E9F" w:rsidRDefault="005B724F" w:rsidP="005B724F">
      <w:pPr>
        <w:tabs>
          <w:tab w:val="left" w:pos="0"/>
          <w:tab w:val="left" w:pos="567"/>
        </w:tabs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ab/>
        <w:t>Процедуру самообследования МБДОУ детский сад № 15</w:t>
      </w:r>
      <w:r w:rsidR="00113714">
        <w:rPr>
          <w:rFonts w:ascii="Times New Roman" w:hAnsi="Times New Roman"/>
          <w:sz w:val="24"/>
          <w:szCs w:val="24"/>
        </w:rPr>
        <w:t xml:space="preserve"> </w:t>
      </w:r>
      <w:r w:rsidRPr="00293E9F">
        <w:rPr>
          <w:rFonts w:ascii="Times New Roman" w:hAnsi="Times New Roman"/>
          <w:sz w:val="24"/>
          <w:szCs w:val="24"/>
        </w:rPr>
        <w:t xml:space="preserve">г. Дивногорска регулируют следующие </w:t>
      </w:r>
      <w:r w:rsidRPr="00293E9F">
        <w:rPr>
          <w:rFonts w:ascii="Times New Roman" w:hAnsi="Times New Roman"/>
          <w:b/>
          <w:sz w:val="24"/>
          <w:szCs w:val="24"/>
        </w:rPr>
        <w:t>нормативные документы и локальные акты:</w:t>
      </w:r>
    </w:p>
    <w:p w:rsidR="005B724F" w:rsidRPr="00293E9F" w:rsidRDefault="005B724F" w:rsidP="005B724F">
      <w:pPr>
        <w:pStyle w:val="1"/>
        <w:numPr>
          <w:ilvl w:val="0"/>
          <w:numId w:val="12"/>
        </w:numPr>
        <w:tabs>
          <w:tab w:val="left" w:pos="0"/>
          <w:tab w:val="left" w:pos="284"/>
        </w:tabs>
        <w:spacing w:after="0" w:line="0" w:lineRule="atLeast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Федеральный закон «Об образовании в Российской Федерации» № 273-ФЗ от 29.12.2012 г. (ст.28 п. 3, 13, ст.29 п.3);</w:t>
      </w:r>
    </w:p>
    <w:p w:rsidR="005B724F" w:rsidRPr="00293E9F" w:rsidRDefault="005B724F" w:rsidP="005B724F">
      <w:pPr>
        <w:pStyle w:val="1"/>
        <w:numPr>
          <w:ilvl w:val="0"/>
          <w:numId w:val="12"/>
        </w:numPr>
        <w:tabs>
          <w:tab w:val="left" w:pos="0"/>
          <w:tab w:val="left" w:pos="284"/>
        </w:tabs>
        <w:spacing w:after="0" w:line="0" w:lineRule="atLeast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Постановление Правительства Российской Федерации № 582 от 10.07.2013 г.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организации»;</w:t>
      </w:r>
    </w:p>
    <w:p w:rsidR="005B724F" w:rsidRPr="00293E9F" w:rsidRDefault="005B724F" w:rsidP="005B724F">
      <w:pPr>
        <w:pStyle w:val="1"/>
        <w:numPr>
          <w:ilvl w:val="0"/>
          <w:numId w:val="12"/>
        </w:numPr>
        <w:tabs>
          <w:tab w:val="left" w:pos="0"/>
          <w:tab w:val="left" w:pos="284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    № 462 от 14.06.2013 г. «Об утверждении Порядка проведения самообследования образовательных организаций»;</w:t>
      </w:r>
    </w:p>
    <w:p w:rsidR="005B724F" w:rsidRPr="00293E9F" w:rsidRDefault="005B724F" w:rsidP="005B724F">
      <w:pPr>
        <w:pStyle w:val="1"/>
        <w:numPr>
          <w:ilvl w:val="0"/>
          <w:numId w:val="12"/>
        </w:numPr>
        <w:tabs>
          <w:tab w:val="left" w:pos="0"/>
          <w:tab w:val="left" w:pos="284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Приказ Министерства образования и науки Российской </w:t>
      </w:r>
      <w:r w:rsidR="00113714" w:rsidRPr="00293E9F">
        <w:rPr>
          <w:rFonts w:ascii="Times New Roman" w:hAnsi="Times New Roman"/>
          <w:sz w:val="24"/>
          <w:szCs w:val="24"/>
        </w:rPr>
        <w:t>Федерации №</w:t>
      </w:r>
      <w:r w:rsidRPr="00293E9F">
        <w:rPr>
          <w:rFonts w:ascii="Times New Roman" w:hAnsi="Times New Roman"/>
          <w:sz w:val="24"/>
          <w:szCs w:val="24"/>
        </w:rPr>
        <w:t xml:space="preserve"> 1324 от 10.12.2013 г. «Об утверждении показателей деятельности образовательной организации, подлежащей </w:t>
      </w:r>
      <w:proofErr w:type="spellStart"/>
      <w:r w:rsidRPr="00293E9F">
        <w:rPr>
          <w:rFonts w:ascii="Times New Roman" w:hAnsi="Times New Roman"/>
          <w:sz w:val="24"/>
          <w:szCs w:val="24"/>
        </w:rPr>
        <w:t>самообследованию</w:t>
      </w:r>
      <w:proofErr w:type="spellEnd"/>
      <w:r w:rsidRPr="00293E9F">
        <w:rPr>
          <w:rFonts w:ascii="Times New Roman" w:hAnsi="Times New Roman"/>
          <w:sz w:val="24"/>
          <w:szCs w:val="24"/>
        </w:rPr>
        <w:t>»;</w:t>
      </w:r>
    </w:p>
    <w:p w:rsidR="005B724F" w:rsidRPr="00293E9F" w:rsidRDefault="005B724F" w:rsidP="005B724F">
      <w:pPr>
        <w:pStyle w:val="1"/>
        <w:numPr>
          <w:ilvl w:val="0"/>
          <w:numId w:val="12"/>
        </w:numPr>
        <w:tabs>
          <w:tab w:val="left" w:pos="0"/>
          <w:tab w:val="left" w:pos="284"/>
        </w:tabs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Положение о порядке проведения самообследования в дошкольной организации.</w:t>
      </w:r>
    </w:p>
    <w:p w:rsidR="005B724F" w:rsidRPr="00293E9F" w:rsidRDefault="005B724F" w:rsidP="005B724F">
      <w:pPr>
        <w:pStyle w:val="1"/>
        <w:tabs>
          <w:tab w:val="left" w:pos="0"/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ab/>
        <w:t>Информационная открытость образовательной организации определена статьёй 29 Федерального закона от 29.12.2012 г. № 273-ФЗ «Об образовании в Российской Федерации» и пунктом 3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организации, утвержденных Постановлением Правительства Российской Федерации от 10.07.2013 г. № 582.</w:t>
      </w:r>
    </w:p>
    <w:p w:rsidR="005B724F" w:rsidRPr="00293E9F" w:rsidRDefault="005B724F" w:rsidP="005B724F">
      <w:pPr>
        <w:tabs>
          <w:tab w:val="left" w:pos="0"/>
          <w:tab w:val="left" w:pos="567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b/>
          <w:sz w:val="24"/>
          <w:szCs w:val="24"/>
        </w:rPr>
        <w:tab/>
        <w:t>Цель самообследования</w:t>
      </w:r>
      <w:r w:rsidRPr="00293E9F">
        <w:rPr>
          <w:rFonts w:ascii="Times New Roman" w:hAnsi="Times New Roman"/>
          <w:sz w:val="24"/>
          <w:szCs w:val="24"/>
        </w:rPr>
        <w:t xml:space="preserve"> - обеспечение доступности и открытости информации о состоянии развития организации на основе анализа показателей, установленных федеральным органом исполнительной власти, а также подготовка отчета о результатах самообследования.</w:t>
      </w:r>
    </w:p>
    <w:p w:rsidR="005B724F" w:rsidRPr="00293E9F" w:rsidRDefault="005B724F" w:rsidP="005B724F">
      <w:pPr>
        <w:tabs>
          <w:tab w:val="left" w:pos="0"/>
          <w:tab w:val="left" w:pos="567"/>
        </w:tabs>
        <w:spacing w:after="0" w:line="0" w:lineRule="atLeast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93E9F">
        <w:rPr>
          <w:rFonts w:ascii="Times New Roman" w:hAnsi="Times New Roman"/>
          <w:b/>
          <w:sz w:val="24"/>
          <w:szCs w:val="24"/>
        </w:rPr>
        <w:t xml:space="preserve"> </w:t>
      </w:r>
      <w:r w:rsidRPr="00293E9F">
        <w:rPr>
          <w:rFonts w:ascii="Times New Roman" w:hAnsi="Times New Roman"/>
          <w:b/>
          <w:sz w:val="24"/>
          <w:szCs w:val="24"/>
        </w:rPr>
        <w:tab/>
      </w:r>
    </w:p>
    <w:p w:rsidR="005B724F" w:rsidRPr="00293E9F" w:rsidRDefault="005B724F" w:rsidP="005B724F">
      <w:pPr>
        <w:tabs>
          <w:tab w:val="left" w:pos="0"/>
          <w:tab w:val="left" w:pos="567"/>
        </w:tabs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b/>
          <w:sz w:val="24"/>
          <w:szCs w:val="24"/>
        </w:rPr>
        <w:t>Задачи самообследования:</w:t>
      </w:r>
    </w:p>
    <w:p w:rsidR="005B724F" w:rsidRPr="00293E9F" w:rsidRDefault="005B724F" w:rsidP="005B724F">
      <w:pPr>
        <w:pStyle w:val="1"/>
        <w:numPr>
          <w:ilvl w:val="0"/>
          <w:numId w:val="14"/>
        </w:numPr>
        <w:tabs>
          <w:tab w:val="left" w:pos="0"/>
          <w:tab w:val="left" w:pos="284"/>
        </w:tabs>
        <w:spacing w:after="0" w:line="0" w:lineRule="atLeast"/>
        <w:ind w:left="142" w:firstLine="142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получение объективной информации о состоянии образовательного процесса в образовательной организации</w:t>
      </w:r>
    </w:p>
    <w:p w:rsidR="005B724F" w:rsidRPr="00293E9F" w:rsidRDefault="005B724F" w:rsidP="00113714">
      <w:pPr>
        <w:pStyle w:val="1"/>
        <w:numPr>
          <w:ilvl w:val="0"/>
          <w:numId w:val="14"/>
        </w:numPr>
        <w:tabs>
          <w:tab w:val="left" w:pos="0"/>
          <w:tab w:val="left" w:pos="284"/>
        </w:tabs>
        <w:spacing w:after="0" w:line="0" w:lineRule="atLeast"/>
        <w:ind w:left="142" w:firstLine="142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выявление положительных и отрицательных тенденций в образовательной деятельности; </w:t>
      </w:r>
    </w:p>
    <w:p w:rsidR="005B724F" w:rsidRPr="00293E9F" w:rsidRDefault="005B724F" w:rsidP="00113714">
      <w:pPr>
        <w:pStyle w:val="1"/>
        <w:numPr>
          <w:ilvl w:val="0"/>
          <w:numId w:val="14"/>
        </w:numPr>
        <w:tabs>
          <w:tab w:val="left" w:pos="0"/>
          <w:tab w:val="left" w:pos="284"/>
        </w:tabs>
        <w:spacing w:after="0" w:line="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установление причин возникновения проблем и поиск путей их устранения.</w:t>
      </w:r>
    </w:p>
    <w:p w:rsidR="005B724F" w:rsidRPr="00293E9F" w:rsidRDefault="005B724F" w:rsidP="005B724F">
      <w:pPr>
        <w:tabs>
          <w:tab w:val="left" w:pos="567"/>
        </w:tabs>
        <w:spacing w:after="0" w:line="0" w:lineRule="atLeast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93E9F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93E9F">
        <w:rPr>
          <w:rFonts w:ascii="Times New Roman" w:hAnsi="Times New Roman"/>
          <w:b/>
          <w:i/>
          <w:sz w:val="24"/>
          <w:szCs w:val="24"/>
        </w:rPr>
        <w:tab/>
      </w:r>
      <w:r w:rsidRPr="00293E9F">
        <w:rPr>
          <w:rFonts w:ascii="Times New Roman" w:hAnsi="Times New Roman"/>
          <w:b/>
          <w:sz w:val="24"/>
          <w:szCs w:val="24"/>
        </w:rPr>
        <w:t>В процессе самообследования проводится оценка:</w:t>
      </w:r>
    </w:p>
    <w:p w:rsidR="005B724F" w:rsidRPr="00293E9F" w:rsidRDefault="005B724F" w:rsidP="005B724F">
      <w:pPr>
        <w:pStyle w:val="1"/>
        <w:numPr>
          <w:ilvl w:val="0"/>
          <w:numId w:val="1"/>
        </w:num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 образовательной деятельности;</w:t>
      </w:r>
    </w:p>
    <w:p w:rsidR="005B724F" w:rsidRPr="00293E9F" w:rsidRDefault="005B724F" w:rsidP="005B724F">
      <w:pPr>
        <w:pStyle w:val="1"/>
        <w:numPr>
          <w:ilvl w:val="0"/>
          <w:numId w:val="2"/>
        </w:num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 системы управления организацией;</w:t>
      </w:r>
    </w:p>
    <w:p w:rsidR="005B724F" w:rsidRPr="00293E9F" w:rsidRDefault="005B724F" w:rsidP="005B724F">
      <w:pPr>
        <w:pStyle w:val="1"/>
        <w:numPr>
          <w:ilvl w:val="0"/>
          <w:numId w:val="3"/>
        </w:num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 содержания и качества образовательного процесса организации;</w:t>
      </w:r>
    </w:p>
    <w:p w:rsidR="005B724F" w:rsidRPr="00293E9F" w:rsidRDefault="005B724F" w:rsidP="005B724F">
      <w:pPr>
        <w:pStyle w:val="1"/>
        <w:numPr>
          <w:ilvl w:val="0"/>
          <w:numId w:val="4"/>
        </w:num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качества кадрового, учебно-методического, библиотечно-информационного обеспечения, материально-технической базы;</w:t>
      </w:r>
    </w:p>
    <w:p w:rsidR="005B724F" w:rsidRPr="00293E9F" w:rsidRDefault="005B724F" w:rsidP="005B724F">
      <w:pPr>
        <w:pStyle w:val="1"/>
        <w:numPr>
          <w:ilvl w:val="0"/>
          <w:numId w:val="4"/>
        </w:num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функционирования внутренней системы оценки качества образования.</w:t>
      </w:r>
    </w:p>
    <w:p w:rsidR="005B724F" w:rsidRPr="00293E9F" w:rsidRDefault="005B724F" w:rsidP="005B724F">
      <w:pPr>
        <w:pStyle w:val="1"/>
        <w:spacing w:after="0" w:line="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А также - анализ показателей деятельности организации, подлежащей </w:t>
      </w:r>
      <w:proofErr w:type="spellStart"/>
      <w:r w:rsidRPr="00293E9F">
        <w:rPr>
          <w:rFonts w:ascii="Times New Roman" w:hAnsi="Times New Roman"/>
          <w:sz w:val="24"/>
          <w:szCs w:val="24"/>
        </w:rPr>
        <w:t>самообследованию</w:t>
      </w:r>
      <w:proofErr w:type="spellEnd"/>
      <w:r w:rsidRPr="00293E9F">
        <w:rPr>
          <w:rFonts w:ascii="Times New Roman" w:hAnsi="Times New Roman"/>
          <w:sz w:val="24"/>
          <w:szCs w:val="24"/>
        </w:rPr>
        <w:t xml:space="preserve">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 </w:t>
      </w:r>
    </w:p>
    <w:p w:rsidR="005B724F" w:rsidRPr="00293E9F" w:rsidRDefault="005B724F" w:rsidP="005B724F">
      <w:pPr>
        <w:pStyle w:val="1"/>
        <w:spacing w:after="0" w:line="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Процедура самообследования включает в себя следующие </w:t>
      </w:r>
      <w:r w:rsidRPr="00293E9F">
        <w:rPr>
          <w:rFonts w:ascii="Times New Roman" w:hAnsi="Times New Roman"/>
          <w:b/>
          <w:sz w:val="24"/>
          <w:szCs w:val="24"/>
        </w:rPr>
        <w:t>этапы:</w:t>
      </w:r>
    </w:p>
    <w:p w:rsidR="005B724F" w:rsidRPr="00293E9F" w:rsidRDefault="005B724F" w:rsidP="005B724F">
      <w:pPr>
        <w:pStyle w:val="1"/>
        <w:numPr>
          <w:ilvl w:val="0"/>
          <w:numId w:val="5"/>
        </w:num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планирование и подготовку работ по </w:t>
      </w:r>
      <w:proofErr w:type="spellStart"/>
      <w:r w:rsidRPr="00293E9F">
        <w:rPr>
          <w:rFonts w:ascii="Times New Roman" w:hAnsi="Times New Roman"/>
          <w:sz w:val="24"/>
          <w:szCs w:val="24"/>
        </w:rPr>
        <w:t>самообследованию</w:t>
      </w:r>
      <w:proofErr w:type="spellEnd"/>
      <w:r w:rsidRPr="00293E9F">
        <w:rPr>
          <w:rFonts w:ascii="Times New Roman" w:hAnsi="Times New Roman"/>
          <w:sz w:val="24"/>
          <w:szCs w:val="24"/>
        </w:rPr>
        <w:t>;</w:t>
      </w:r>
    </w:p>
    <w:p w:rsidR="005B724F" w:rsidRPr="00293E9F" w:rsidRDefault="005B724F" w:rsidP="005B724F">
      <w:pPr>
        <w:pStyle w:val="1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организацию и проведение самообследования;</w:t>
      </w:r>
    </w:p>
    <w:p w:rsidR="005B724F" w:rsidRPr="00293E9F" w:rsidRDefault="005B724F" w:rsidP="005B724F">
      <w:pPr>
        <w:pStyle w:val="1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обобщение полученных результатов и на их основе формирование отчета;</w:t>
      </w:r>
    </w:p>
    <w:p w:rsidR="005B724F" w:rsidRPr="00293E9F" w:rsidRDefault="005B724F" w:rsidP="005B724F">
      <w:pPr>
        <w:pStyle w:val="1"/>
        <w:numPr>
          <w:ilvl w:val="0"/>
          <w:numId w:val="8"/>
        </w:num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рассмотрение отчета органом управления организации, к компетенции которого относится решение данного вопроса.</w:t>
      </w:r>
    </w:p>
    <w:p w:rsidR="005B724F" w:rsidRPr="00293E9F" w:rsidRDefault="005B724F" w:rsidP="005B724F">
      <w:pPr>
        <w:spacing w:after="0" w:line="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В соответствии с целями и задачами </w:t>
      </w:r>
      <w:proofErr w:type="spellStart"/>
      <w:r w:rsidRPr="00293E9F">
        <w:rPr>
          <w:rFonts w:ascii="Times New Roman" w:hAnsi="Times New Roman"/>
          <w:sz w:val="24"/>
          <w:szCs w:val="24"/>
        </w:rPr>
        <w:t>самообследование</w:t>
      </w:r>
      <w:proofErr w:type="spellEnd"/>
      <w:r w:rsidRPr="00293E9F">
        <w:rPr>
          <w:rFonts w:ascii="Times New Roman" w:hAnsi="Times New Roman"/>
          <w:sz w:val="24"/>
          <w:szCs w:val="24"/>
        </w:rPr>
        <w:t xml:space="preserve"> выполняет </w:t>
      </w:r>
      <w:r w:rsidRPr="00293E9F">
        <w:rPr>
          <w:rFonts w:ascii="Times New Roman" w:hAnsi="Times New Roman"/>
          <w:b/>
          <w:sz w:val="24"/>
          <w:szCs w:val="24"/>
        </w:rPr>
        <w:t>ряд функций:</w:t>
      </w:r>
    </w:p>
    <w:p w:rsidR="005B724F" w:rsidRPr="00293E9F" w:rsidRDefault="005B724F" w:rsidP="005B724F">
      <w:pPr>
        <w:pStyle w:val="1"/>
        <w:numPr>
          <w:ilvl w:val="0"/>
          <w:numId w:val="9"/>
        </w:num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 оценочная функция - осуществление с целью выявления соответствия</w:t>
      </w:r>
    </w:p>
    <w:p w:rsidR="005B724F" w:rsidRPr="00293E9F" w:rsidRDefault="005B724F" w:rsidP="005B724F">
      <w:pPr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оцениваемых параметров нормативным и современным параметрам и требованиям;</w:t>
      </w:r>
    </w:p>
    <w:p w:rsidR="005B724F" w:rsidRPr="00293E9F" w:rsidRDefault="005B724F" w:rsidP="005B724F">
      <w:pPr>
        <w:pStyle w:val="1"/>
        <w:numPr>
          <w:ilvl w:val="0"/>
          <w:numId w:val="10"/>
        </w:numPr>
        <w:spacing w:after="0" w:line="0" w:lineRule="atLeast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lastRenderedPageBreak/>
        <w:t xml:space="preserve"> диагностическая функция - выявление причин возникновения отклонений состояния объекта изучения и оценивания нормативных и научно обоснованных параметров, по которым осуществляется его оценка (самооценка);</w:t>
      </w:r>
    </w:p>
    <w:p w:rsidR="005B724F" w:rsidRPr="00293E9F" w:rsidRDefault="005B724F" w:rsidP="005B724F">
      <w:pPr>
        <w:pStyle w:val="1"/>
        <w:numPr>
          <w:ilvl w:val="0"/>
          <w:numId w:val="11"/>
        </w:numPr>
        <w:spacing w:after="0" w:line="0" w:lineRule="atLeast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 прогностическая функция - оценка (самооценка) последствий проявления отклонений для самого оцениваемого объекта и тех, с которыми он вступает во взаимодействие.</w:t>
      </w:r>
    </w:p>
    <w:p w:rsidR="005B724F" w:rsidRPr="00293E9F" w:rsidRDefault="005B724F" w:rsidP="005B724F">
      <w:pPr>
        <w:spacing w:after="0" w:line="0" w:lineRule="atLeast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Методика самообследования предполагает использование целого комплекса разнообразных методов, которые целесообразно выделить в две группы:</w:t>
      </w:r>
    </w:p>
    <w:p w:rsidR="005B724F" w:rsidRPr="00293E9F" w:rsidRDefault="005B724F" w:rsidP="005B724F">
      <w:pPr>
        <w:pStyle w:val="1"/>
        <w:numPr>
          <w:ilvl w:val="0"/>
          <w:numId w:val="13"/>
        </w:numPr>
        <w:spacing w:after="0" w:line="0" w:lineRule="atLeast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 пассивные (наблюдение, количественный и качественный анализ продуктов деятельности и т.п.)</w:t>
      </w:r>
    </w:p>
    <w:p w:rsidR="005B724F" w:rsidRPr="00293E9F" w:rsidRDefault="005B724F" w:rsidP="005B724F">
      <w:pPr>
        <w:pStyle w:val="1"/>
        <w:numPr>
          <w:ilvl w:val="0"/>
          <w:numId w:val="13"/>
        </w:num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 активные (анкетирование, собеседование, тестирование).</w:t>
      </w:r>
    </w:p>
    <w:p w:rsidR="005B724F" w:rsidRPr="00293E9F" w:rsidRDefault="005B724F" w:rsidP="005B724F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93E9F">
        <w:rPr>
          <w:rFonts w:ascii="Times New Roman" w:hAnsi="Times New Roman"/>
          <w:b/>
          <w:sz w:val="24"/>
          <w:szCs w:val="24"/>
        </w:rPr>
        <w:t>Состав комиссии, ответственной за организацию и проведение самообследования в МБДОУ «Детский сад № 15» г. Дивногорска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2"/>
        <w:gridCol w:w="6274"/>
      </w:tblGrid>
      <w:tr w:rsidR="005B724F" w:rsidRPr="00293E9F" w:rsidTr="00113714">
        <w:tc>
          <w:tcPr>
            <w:tcW w:w="3082" w:type="dxa"/>
          </w:tcPr>
          <w:p w:rsidR="005B724F" w:rsidRPr="00293E9F" w:rsidRDefault="005B724F" w:rsidP="001137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6274" w:type="dxa"/>
          </w:tcPr>
          <w:p w:rsidR="005B724F" w:rsidRPr="00293E9F" w:rsidRDefault="005B724F" w:rsidP="001137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</w:tr>
      <w:tr w:rsidR="005B724F" w:rsidRPr="00293E9F" w:rsidTr="00113714">
        <w:tc>
          <w:tcPr>
            <w:tcW w:w="3082" w:type="dxa"/>
          </w:tcPr>
          <w:p w:rsidR="005B724F" w:rsidRPr="00293E9F" w:rsidRDefault="005B724F" w:rsidP="00113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О.В. Хотько</w:t>
            </w:r>
          </w:p>
        </w:tc>
        <w:tc>
          <w:tcPr>
            <w:tcW w:w="6274" w:type="dxa"/>
          </w:tcPr>
          <w:p w:rsidR="005B724F" w:rsidRPr="00293E9F" w:rsidRDefault="005B724F" w:rsidP="00113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Заведующий  </w:t>
            </w:r>
          </w:p>
        </w:tc>
      </w:tr>
      <w:tr w:rsidR="005B724F" w:rsidRPr="00293E9F" w:rsidTr="00113714">
        <w:tc>
          <w:tcPr>
            <w:tcW w:w="3082" w:type="dxa"/>
          </w:tcPr>
          <w:p w:rsidR="005B724F" w:rsidRPr="00293E9F" w:rsidRDefault="005B724F" w:rsidP="00113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О.А. Иванова</w:t>
            </w:r>
          </w:p>
        </w:tc>
        <w:tc>
          <w:tcPr>
            <w:tcW w:w="6274" w:type="dxa"/>
          </w:tcPr>
          <w:p w:rsidR="005B724F" w:rsidRPr="00293E9F" w:rsidRDefault="005B724F" w:rsidP="00113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Заместитель заведующего по МР</w:t>
            </w:r>
          </w:p>
        </w:tc>
      </w:tr>
      <w:tr w:rsidR="005B724F" w:rsidRPr="00293E9F" w:rsidTr="00113714">
        <w:tc>
          <w:tcPr>
            <w:tcW w:w="3082" w:type="dxa"/>
          </w:tcPr>
          <w:p w:rsidR="005B724F" w:rsidRPr="00293E9F" w:rsidRDefault="005B724F" w:rsidP="00113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Е.А. Носова</w:t>
            </w:r>
          </w:p>
        </w:tc>
        <w:tc>
          <w:tcPr>
            <w:tcW w:w="6274" w:type="dxa"/>
          </w:tcPr>
          <w:p w:rsidR="005B724F" w:rsidRPr="00293E9F" w:rsidRDefault="005B724F" w:rsidP="00113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</w:tr>
    </w:tbl>
    <w:p w:rsidR="005B724F" w:rsidRDefault="005B724F"/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b/>
          <w:bCs/>
          <w:sz w:val="24"/>
          <w:szCs w:val="24"/>
        </w:rPr>
        <w:t xml:space="preserve">Информация о документации дошкольного 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413FED">
        <w:rPr>
          <w:rFonts w:ascii="Times New Roman" w:hAnsi="Times New Roman"/>
          <w:b/>
          <w:bCs/>
          <w:sz w:val="24"/>
          <w:szCs w:val="24"/>
        </w:rPr>
        <w:t>о</w:t>
      </w:r>
      <w:r w:rsidRPr="00293E9F">
        <w:rPr>
          <w:rFonts w:ascii="Times New Roman" w:hAnsi="Times New Roman"/>
          <w:b/>
          <w:bCs/>
          <w:sz w:val="24"/>
          <w:szCs w:val="24"/>
        </w:rPr>
        <w:t>бразовательного учреждения</w:t>
      </w:r>
      <w:r w:rsidRPr="00293E9F">
        <w:rPr>
          <w:rFonts w:ascii="Times New Roman" w:hAnsi="Times New Roman"/>
          <w:sz w:val="24"/>
          <w:szCs w:val="24"/>
        </w:rPr>
        <w:t>:</w:t>
      </w:r>
    </w:p>
    <w:p w:rsidR="005B724F" w:rsidRPr="00293E9F" w:rsidRDefault="00113714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2024</w:t>
      </w:r>
      <w:r w:rsidR="005B724F" w:rsidRPr="00293E9F">
        <w:rPr>
          <w:rFonts w:ascii="Times New Roman" w:hAnsi="Times New Roman"/>
          <w:sz w:val="24"/>
          <w:szCs w:val="24"/>
        </w:rPr>
        <w:t xml:space="preserve"> году работу Учреждения регламентировали:</w:t>
      </w:r>
    </w:p>
    <w:p w:rsidR="005B724F" w:rsidRPr="00113714" w:rsidRDefault="005B724F" w:rsidP="00706A34">
      <w:pPr>
        <w:pStyle w:val="a4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/>
          <w:sz w:val="24"/>
          <w:szCs w:val="24"/>
        </w:rPr>
      </w:pPr>
      <w:r w:rsidRPr="00113714">
        <w:rPr>
          <w:rFonts w:ascii="Times New Roman" w:eastAsiaTheme="minorHAnsi" w:hAnsi="Times New Roman"/>
          <w:sz w:val="24"/>
          <w:szCs w:val="24"/>
        </w:rPr>
        <w:t>Основные федеральные, региональные и муниципальные нормативно-</w:t>
      </w:r>
      <w:r w:rsidR="00113714" w:rsidRPr="00113714">
        <w:rPr>
          <w:rFonts w:ascii="Times New Roman" w:eastAsiaTheme="minorHAnsi" w:hAnsi="Times New Roman"/>
          <w:sz w:val="24"/>
          <w:szCs w:val="24"/>
        </w:rPr>
        <w:t xml:space="preserve"> </w:t>
      </w:r>
      <w:r w:rsidRPr="00113714">
        <w:rPr>
          <w:rFonts w:ascii="Times New Roman" w:eastAsiaTheme="minorHAnsi" w:hAnsi="Times New Roman"/>
          <w:sz w:val="24"/>
          <w:szCs w:val="24"/>
        </w:rPr>
        <w:t>правовые акты;</w:t>
      </w:r>
    </w:p>
    <w:p w:rsidR="005B724F" w:rsidRPr="00293E9F" w:rsidRDefault="005B724F" w:rsidP="00706A34">
      <w:pPr>
        <w:pStyle w:val="a4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/>
          <w:sz w:val="24"/>
          <w:szCs w:val="24"/>
        </w:rPr>
      </w:pPr>
      <w:r w:rsidRPr="00293E9F">
        <w:rPr>
          <w:rFonts w:ascii="Times New Roman" w:eastAsiaTheme="minorHAnsi" w:hAnsi="Times New Roman"/>
          <w:sz w:val="24"/>
          <w:szCs w:val="24"/>
        </w:rPr>
        <w:t>Договора об образовании по образовательным программам дошкольного образования с родителями (законными представителями);</w:t>
      </w:r>
    </w:p>
    <w:p w:rsidR="005B724F" w:rsidRPr="00293E9F" w:rsidRDefault="005B724F" w:rsidP="00706A34">
      <w:pPr>
        <w:pStyle w:val="a4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/>
          <w:sz w:val="24"/>
          <w:szCs w:val="24"/>
        </w:rPr>
      </w:pPr>
      <w:r w:rsidRPr="00293E9F">
        <w:rPr>
          <w:rFonts w:ascii="Times New Roman" w:eastAsiaTheme="minorHAnsi" w:hAnsi="Times New Roman"/>
          <w:sz w:val="24"/>
          <w:szCs w:val="24"/>
        </w:rPr>
        <w:t>Имеются личные дела на всех воспитанников, ведется Журнал движения воспитанников;</w:t>
      </w:r>
    </w:p>
    <w:p w:rsidR="005B724F" w:rsidRPr="00706A34" w:rsidRDefault="005B724F" w:rsidP="00706A34">
      <w:pPr>
        <w:pStyle w:val="a4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/>
          <w:sz w:val="24"/>
          <w:szCs w:val="24"/>
          <w:highlight w:val="yellow"/>
        </w:rPr>
      </w:pPr>
      <w:r w:rsidRPr="00706A34">
        <w:rPr>
          <w:rFonts w:ascii="Times New Roman" w:eastAsiaTheme="minorHAnsi" w:hAnsi="Times New Roman"/>
          <w:sz w:val="24"/>
          <w:szCs w:val="24"/>
          <w:highlight w:val="yellow"/>
        </w:rPr>
        <w:t>Программа развития дошкольного образовательного учреждения рассмотрена и принята на общем собрании трудового коллектива от 02.11.2020 г. протокол № 3 утверждена приказом заведующего № 03 – 03 – 138 от 13.11.2020 г.</w:t>
      </w:r>
    </w:p>
    <w:p w:rsidR="005B724F" w:rsidRPr="00293E9F" w:rsidRDefault="005B724F" w:rsidP="00706A34">
      <w:pPr>
        <w:pStyle w:val="a4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/>
          <w:sz w:val="24"/>
          <w:szCs w:val="24"/>
        </w:rPr>
      </w:pPr>
      <w:r w:rsidRPr="00293E9F">
        <w:rPr>
          <w:rFonts w:ascii="Times New Roman" w:eastAsiaTheme="minorHAnsi" w:hAnsi="Times New Roman"/>
          <w:sz w:val="24"/>
          <w:szCs w:val="24"/>
        </w:rPr>
        <w:t>Образовательная программа дошкольного образования МБДОУ д/с № 15, утверждена приказом заведующего от 31.08.2017 года № 03 – 05 – 070/3.</w:t>
      </w:r>
    </w:p>
    <w:p w:rsidR="005B724F" w:rsidRPr="00293E9F" w:rsidRDefault="005B724F" w:rsidP="005B724F">
      <w:pPr>
        <w:tabs>
          <w:tab w:val="left" w:pos="9923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Расписание непосредственной образовательной деятельности, режим дня, утвержден приказом заведую</w:t>
      </w:r>
      <w:r w:rsidR="00177080">
        <w:rPr>
          <w:rFonts w:ascii="Times New Roman" w:hAnsi="Times New Roman"/>
          <w:sz w:val="24"/>
          <w:szCs w:val="24"/>
        </w:rPr>
        <w:t>щего   № 03 – 03 – 102 от 29</w:t>
      </w:r>
      <w:r w:rsidRPr="00293E9F">
        <w:rPr>
          <w:rFonts w:ascii="Times New Roman" w:hAnsi="Times New Roman"/>
          <w:sz w:val="24"/>
          <w:szCs w:val="24"/>
        </w:rPr>
        <w:t>.08.202</w:t>
      </w:r>
      <w:r w:rsidR="00177080">
        <w:rPr>
          <w:rFonts w:ascii="Times New Roman" w:hAnsi="Times New Roman"/>
          <w:sz w:val="24"/>
          <w:szCs w:val="24"/>
        </w:rPr>
        <w:t xml:space="preserve">4 </w:t>
      </w:r>
      <w:r w:rsidRPr="00293E9F">
        <w:rPr>
          <w:rFonts w:ascii="Times New Roman" w:hAnsi="Times New Roman"/>
          <w:sz w:val="24"/>
          <w:szCs w:val="24"/>
        </w:rPr>
        <w:t xml:space="preserve">г. </w:t>
      </w:r>
    </w:p>
    <w:p w:rsidR="005B724F" w:rsidRPr="00293E9F" w:rsidRDefault="005B724F" w:rsidP="005B724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Отчеты по итогам деятельности дошкольного образовательного учреждения заслушиваются ежегодно на заседаниях педагогического совета, общих собраниях трудового коллектива;</w:t>
      </w:r>
    </w:p>
    <w:p w:rsidR="005B724F" w:rsidRPr="00293E9F" w:rsidRDefault="005B724F" w:rsidP="005B724F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93E9F">
        <w:rPr>
          <w:rFonts w:ascii="Times New Roman" w:eastAsiaTheme="minorHAnsi" w:hAnsi="Times New Roman"/>
          <w:sz w:val="24"/>
          <w:szCs w:val="24"/>
        </w:rPr>
        <w:t>Акты готовности дошкольного образовательного учреждения к новому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учебному году имеются, замечаний – нет.</w:t>
      </w:r>
    </w:p>
    <w:p w:rsidR="005B724F" w:rsidRPr="00293E9F" w:rsidRDefault="005B724F" w:rsidP="005B724F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93E9F">
        <w:rPr>
          <w:rFonts w:ascii="Times New Roman" w:eastAsiaTheme="minorHAnsi" w:hAnsi="Times New Roman"/>
          <w:sz w:val="24"/>
          <w:szCs w:val="24"/>
        </w:rPr>
        <w:t>Документы распределяются в дела в соответствии с номенклатурой;</w:t>
      </w:r>
    </w:p>
    <w:p w:rsidR="005B724F" w:rsidRPr="00293E9F" w:rsidRDefault="005B724F" w:rsidP="005B724F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293E9F">
        <w:rPr>
          <w:rFonts w:ascii="Times New Roman" w:eastAsiaTheme="minorHAnsi" w:hAnsi="Times New Roman"/>
          <w:sz w:val="24"/>
          <w:szCs w:val="24"/>
        </w:rPr>
        <w:t>Имеется журнал учета проверок должностными лицами органов государственного контроля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93E9F">
        <w:rPr>
          <w:rFonts w:ascii="Times New Roman" w:hAnsi="Times New Roman"/>
          <w:b/>
          <w:bCs/>
          <w:sz w:val="24"/>
          <w:szCs w:val="24"/>
        </w:rPr>
        <w:t>Информация о документации Учреждения по трудовым отношениям:</w:t>
      </w:r>
    </w:p>
    <w:p w:rsidR="005B724F" w:rsidRPr="00293E9F" w:rsidRDefault="005B724F" w:rsidP="00177080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Ведется книга учета трудовых книжек работников, личные дела оформлены на всех работников. Штат работников соответствует установленным требованиям. Структура и штатная численность соответствует Уставу Учреждения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Имеются:</w:t>
      </w:r>
    </w:p>
    <w:p w:rsidR="005B724F" w:rsidRPr="00293E9F" w:rsidRDefault="005B724F" w:rsidP="005B724F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Theme="minorHAnsi" w:hAnsi="Times New Roman"/>
          <w:sz w:val="24"/>
          <w:szCs w:val="24"/>
        </w:rPr>
      </w:pPr>
      <w:r w:rsidRPr="00293E9F">
        <w:rPr>
          <w:rFonts w:ascii="Times New Roman" w:eastAsiaTheme="minorHAnsi" w:hAnsi="Times New Roman"/>
          <w:sz w:val="24"/>
          <w:szCs w:val="24"/>
        </w:rPr>
        <w:t>приказы по личному составу, книга регистрации приказов по личному составу;</w:t>
      </w:r>
    </w:p>
    <w:p w:rsidR="005B724F" w:rsidRPr="00293E9F" w:rsidRDefault="005B724F" w:rsidP="005B724F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Theme="minorHAnsi" w:hAnsi="Times New Roman"/>
          <w:sz w:val="24"/>
          <w:szCs w:val="24"/>
        </w:rPr>
      </w:pPr>
      <w:r w:rsidRPr="00293E9F">
        <w:rPr>
          <w:rFonts w:ascii="Times New Roman" w:eastAsiaTheme="minorHAnsi" w:hAnsi="Times New Roman"/>
          <w:sz w:val="24"/>
          <w:szCs w:val="24"/>
        </w:rPr>
        <w:t>эффективные контракты с работниками и дополнительные соглашения к эффективным контрактам;</w:t>
      </w:r>
    </w:p>
    <w:p w:rsidR="005B724F" w:rsidRPr="00293E9F" w:rsidRDefault="005B724F" w:rsidP="005B724F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93E9F">
        <w:rPr>
          <w:rFonts w:ascii="Times New Roman" w:eastAsiaTheme="minorHAnsi" w:hAnsi="Times New Roman"/>
          <w:sz w:val="24"/>
          <w:szCs w:val="24"/>
        </w:rPr>
        <w:t xml:space="preserve">коллективный договор (в </w:t>
      </w:r>
      <w:proofErr w:type="spellStart"/>
      <w:r w:rsidRPr="00293E9F">
        <w:rPr>
          <w:rFonts w:ascii="Times New Roman" w:eastAsiaTheme="minorHAnsi" w:hAnsi="Times New Roman"/>
          <w:sz w:val="24"/>
          <w:szCs w:val="24"/>
        </w:rPr>
        <w:t>т.ч</w:t>
      </w:r>
      <w:proofErr w:type="spellEnd"/>
      <w:r w:rsidRPr="00293E9F">
        <w:rPr>
          <w:rFonts w:ascii="Times New Roman" w:eastAsiaTheme="minorHAnsi" w:hAnsi="Times New Roman"/>
          <w:sz w:val="24"/>
          <w:szCs w:val="24"/>
        </w:rPr>
        <w:t>. приложения к коллективному договору);</w:t>
      </w:r>
    </w:p>
    <w:p w:rsidR="005B724F" w:rsidRPr="00293E9F" w:rsidRDefault="005B724F" w:rsidP="005B724F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93E9F">
        <w:rPr>
          <w:rFonts w:ascii="Times New Roman" w:eastAsiaTheme="minorHAnsi" w:hAnsi="Times New Roman"/>
          <w:sz w:val="24"/>
          <w:szCs w:val="24"/>
        </w:rPr>
        <w:t>правила внутреннего трудового распорядка работников;</w:t>
      </w:r>
    </w:p>
    <w:p w:rsidR="005B724F" w:rsidRPr="00293E9F" w:rsidRDefault="005B724F" w:rsidP="005B724F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93E9F">
        <w:rPr>
          <w:rFonts w:ascii="Times New Roman" w:eastAsiaTheme="minorHAnsi" w:hAnsi="Times New Roman"/>
          <w:sz w:val="24"/>
          <w:szCs w:val="24"/>
        </w:rPr>
        <w:t>штатное расписание дошкольного образовательного учреждения.</w:t>
      </w:r>
    </w:p>
    <w:p w:rsidR="005B724F" w:rsidRPr="00293E9F" w:rsidRDefault="005B724F" w:rsidP="005B724F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93E9F">
        <w:rPr>
          <w:rFonts w:ascii="Times New Roman" w:eastAsiaTheme="minorHAnsi" w:hAnsi="Times New Roman"/>
          <w:sz w:val="24"/>
          <w:szCs w:val="24"/>
        </w:rPr>
        <w:t>должностные инструкции работников;</w:t>
      </w:r>
    </w:p>
    <w:p w:rsidR="005B724F" w:rsidRPr="00293E9F" w:rsidRDefault="005B724F" w:rsidP="005B724F">
      <w:pPr>
        <w:pStyle w:val="a4"/>
        <w:numPr>
          <w:ilvl w:val="0"/>
          <w:numId w:val="17"/>
        </w:numPr>
        <w:spacing w:after="0" w:line="0" w:lineRule="atLeast"/>
        <w:jc w:val="both"/>
        <w:rPr>
          <w:rFonts w:ascii="Times New Roman" w:eastAsiaTheme="minorHAnsi" w:hAnsi="Times New Roman"/>
          <w:sz w:val="24"/>
          <w:szCs w:val="24"/>
        </w:rPr>
      </w:pPr>
      <w:r w:rsidRPr="00293E9F">
        <w:rPr>
          <w:rFonts w:ascii="Times New Roman" w:eastAsiaTheme="minorHAnsi" w:hAnsi="Times New Roman"/>
          <w:sz w:val="24"/>
          <w:szCs w:val="24"/>
        </w:rPr>
        <w:t>журналы проведения инструктажа.</w:t>
      </w:r>
    </w:p>
    <w:p w:rsidR="005B724F" w:rsidRPr="00293E9F" w:rsidRDefault="005B724F" w:rsidP="005B724F">
      <w:pPr>
        <w:pStyle w:val="a4"/>
        <w:spacing w:after="0" w:line="0" w:lineRule="atLeast"/>
        <w:jc w:val="both"/>
        <w:rPr>
          <w:rFonts w:ascii="Times New Roman" w:eastAsiaTheme="minorHAnsi" w:hAnsi="Times New Roman"/>
          <w:sz w:val="24"/>
          <w:szCs w:val="24"/>
        </w:rPr>
      </w:pPr>
    </w:p>
    <w:p w:rsidR="005B724F" w:rsidRPr="00293E9F" w:rsidRDefault="005B724F" w:rsidP="005B724F">
      <w:pPr>
        <w:shd w:val="clear" w:color="auto" w:fill="FFFFFF" w:themeFill="background1"/>
        <w:spacing w:after="0" w:line="0" w:lineRule="atLeast"/>
        <w:ind w:left="36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93E9F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Условия приема воспитанников в ДОУ</w:t>
      </w:r>
    </w:p>
    <w:p w:rsidR="005B724F" w:rsidRPr="00293E9F" w:rsidRDefault="005B724F" w:rsidP="005B724F">
      <w:pPr>
        <w:pStyle w:val="a6"/>
        <w:shd w:val="clear" w:color="auto" w:fill="FFFFFF" w:themeFill="background1"/>
        <w:tabs>
          <w:tab w:val="left" w:pos="10489"/>
        </w:tabs>
        <w:spacing w:line="0" w:lineRule="atLeast"/>
        <w:ind w:firstLine="851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93E9F">
        <w:rPr>
          <w:rFonts w:ascii="Times New Roman" w:hAnsi="Times New Roman"/>
          <w:color w:val="000000"/>
          <w:sz w:val="24"/>
          <w:szCs w:val="24"/>
        </w:rPr>
        <w:lastRenderedPageBreak/>
        <w:t>Прием в ДОУ</w:t>
      </w:r>
      <w:r w:rsidRPr="00293E9F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 </w:t>
      </w:r>
      <w:r w:rsidRPr="00293E9F">
        <w:rPr>
          <w:rStyle w:val="apple-converted-space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осуществляется</w:t>
      </w:r>
      <w:r w:rsidRPr="00293E9F">
        <w:rPr>
          <w:rFonts w:ascii="Times New Roman" w:hAnsi="Times New Roman"/>
          <w:color w:val="000000"/>
          <w:sz w:val="24"/>
          <w:szCs w:val="24"/>
        </w:rPr>
        <w:t xml:space="preserve"> в соответствии с Правилами приема </w:t>
      </w:r>
      <w:r w:rsidRPr="00293E9F">
        <w:rPr>
          <w:rFonts w:ascii="Times New Roman" w:hAnsi="Times New Roman"/>
          <w:sz w:val="24"/>
          <w:szCs w:val="24"/>
          <w:lang w:eastAsia="ru-RU"/>
        </w:rPr>
        <w:t>на обучение</w:t>
      </w:r>
      <w:r w:rsidRPr="00293E9F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293E9F">
        <w:rPr>
          <w:rFonts w:ascii="Times New Roman" w:hAnsi="Times New Roman"/>
          <w:sz w:val="24"/>
          <w:szCs w:val="24"/>
          <w:lang w:eastAsia="ru-RU"/>
        </w:rPr>
        <w:t>по</w:t>
      </w:r>
      <w:r>
        <w:rPr>
          <w:rFonts w:ascii="Times New Roman" w:hAnsi="Times New Roman"/>
          <w:sz w:val="24"/>
          <w:szCs w:val="24"/>
          <w:lang w:eastAsia="ru-RU"/>
        </w:rPr>
        <w:t xml:space="preserve"> о</w:t>
      </w:r>
      <w:r w:rsidRPr="00293E9F">
        <w:rPr>
          <w:rFonts w:ascii="Times New Roman" w:hAnsi="Times New Roman"/>
          <w:sz w:val="24"/>
          <w:szCs w:val="24"/>
          <w:lang w:eastAsia="ru-RU"/>
        </w:rPr>
        <w:t>бразовательным программам дошкольного образования в МБДОУ «Детский сад № 15» г. Дивногорска.</w:t>
      </w:r>
    </w:p>
    <w:p w:rsidR="005B724F" w:rsidRPr="00293E9F" w:rsidRDefault="005B724F" w:rsidP="005B724F">
      <w:pPr>
        <w:pStyle w:val="a4"/>
        <w:shd w:val="clear" w:color="auto" w:fill="FFFFFF" w:themeFill="background1"/>
        <w:spacing w:after="0" w:line="0" w:lineRule="atLeast"/>
        <w:ind w:left="0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293E9F">
        <w:rPr>
          <w:rFonts w:ascii="Times New Roman" w:hAnsi="Times New Roman"/>
          <w:color w:val="000000"/>
          <w:sz w:val="24"/>
          <w:szCs w:val="24"/>
        </w:rPr>
        <w:t>Отношения между родителями воспитанников и законными представителями строятся на договорной основе.</w:t>
      </w:r>
    </w:p>
    <w:p w:rsidR="005B724F" w:rsidRPr="00293E9F" w:rsidRDefault="005B724F" w:rsidP="005B724F">
      <w:pPr>
        <w:pStyle w:val="a4"/>
        <w:shd w:val="clear" w:color="auto" w:fill="FFFFFF" w:themeFill="background1"/>
        <w:spacing w:after="0" w:line="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B724F" w:rsidRPr="00293E9F" w:rsidRDefault="005B724F" w:rsidP="005B724F">
      <w:pPr>
        <w:shd w:val="clear" w:color="auto" w:fill="FFFFFF" w:themeFill="background1"/>
        <w:spacing w:after="0" w:line="0" w:lineRule="atLeast"/>
        <w:ind w:left="360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93E9F">
        <w:rPr>
          <w:rFonts w:ascii="Times New Roman" w:hAnsi="Times New Roman"/>
          <w:b/>
          <w:color w:val="000000"/>
          <w:sz w:val="24"/>
          <w:szCs w:val="24"/>
        </w:rPr>
        <w:t>МБДОУ «Детский сад № 15» г. Дивногорска осуществляет свою деятельность в соответствии:</w:t>
      </w:r>
    </w:p>
    <w:p w:rsidR="005B724F" w:rsidRPr="00293E9F" w:rsidRDefault="005B724F" w:rsidP="005B724F">
      <w:pPr>
        <w:pStyle w:val="a4"/>
        <w:numPr>
          <w:ilvl w:val="0"/>
          <w:numId w:val="17"/>
        </w:numPr>
        <w:shd w:val="clear" w:color="auto" w:fill="FFFFFF" w:themeFill="background1"/>
        <w:spacing w:after="0" w:line="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293E9F">
        <w:rPr>
          <w:rFonts w:ascii="Times New Roman" w:hAnsi="Times New Roman"/>
          <w:color w:val="000000"/>
          <w:sz w:val="24"/>
          <w:szCs w:val="24"/>
        </w:rPr>
        <w:t xml:space="preserve">Конституция Российской Федерации </w:t>
      </w:r>
      <w:r w:rsidRPr="00293E9F">
        <w:rPr>
          <w:rFonts w:ascii="Times New Roman" w:hAnsi="Times New Roman"/>
          <w:sz w:val="24"/>
          <w:szCs w:val="24"/>
        </w:rPr>
        <w:t>от 12.12. 1993 г.</w:t>
      </w:r>
    </w:p>
    <w:p w:rsidR="005B724F" w:rsidRPr="00293E9F" w:rsidRDefault="005B724F" w:rsidP="005B724F">
      <w:pPr>
        <w:pStyle w:val="a4"/>
        <w:numPr>
          <w:ilvl w:val="0"/>
          <w:numId w:val="17"/>
        </w:numPr>
        <w:shd w:val="clear" w:color="auto" w:fill="FFFFFF" w:themeFill="background1"/>
        <w:spacing w:after="0" w:line="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293E9F">
        <w:rPr>
          <w:rFonts w:ascii="Times New Roman" w:hAnsi="Times New Roman"/>
          <w:color w:val="000000"/>
          <w:sz w:val="24"/>
          <w:szCs w:val="24"/>
        </w:rPr>
        <w:t xml:space="preserve">Конвенция о правах ребенка </w:t>
      </w:r>
      <w:r w:rsidRPr="00293E9F">
        <w:rPr>
          <w:rFonts w:ascii="Times New Roman" w:hAnsi="Times New Roman"/>
          <w:sz w:val="24"/>
          <w:szCs w:val="24"/>
        </w:rPr>
        <w:t>(принятой резолюцией 44/25 Генеральной Ассамблеи от 20 ноября 1989 года)</w:t>
      </w:r>
    </w:p>
    <w:p w:rsidR="005B724F" w:rsidRPr="00293E9F" w:rsidRDefault="005B724F" w:rsidP="005B724F">
      <w:pPr>
        <w:pStyle w:val="a4"/>
        <w:numPr>
          <w:ilvl w:val="0"/>
          <w:numId w:val="17"/>
        </w:numPr>
        <w:shd w:val="clear" w:color="auto" w:fill="FFFFFF" w:themeFill="background1"/>
        <w:spacing w:after="0" w:line="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293E9F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Федеральный з</w:t>
      </w:r>
      <w:r w:rsidRPr="00293E9F">
        <w:rPr>
          <w:rFonts w:ascii="Times New Roman" w:hAnsi="Times New Roman"/>
          <w:color w:val="000000"/>
          <w:sz w:val="24"/>
          <w:szCs w:val="24"/>
        </w:rPr>
        <w:t xml:space="preserve">акон </w:t>
      </w:r>
      <w:r w:rsidRPr="00293E9F">
        <w:rPr>
          <w:rFonts w:ascii="Times New Roman" w:hAnsi="Times New Roman"/>
          <w:sz w:val="24"/>
          <w:szCs w:val="24"/>
        </w:rPr>
        <w:t xml:space="preserve">от 29 декабря 2012 г. № 273-ФЗ (ред. от 31.12.2014, с изм. от 02.05.2015) </w:t>
      </w:r>
      <w:r w:rsidRPr="00293E9F">
        <w:rPr>
          <w:rFonts w:ascii="Times New Roman" w:hAnsi="Times New Roman"/>
          <w:color w:val="000000"/>
          <w:sz w:val="24"/>
          <w:szCs w:val="24"/>
        </w:rPr>
        <w:t>«Об образовании в Российской Федерации»</w:t>
      </w:r>
    </w:p>
    <w:p w:rsidR="005B724F" w:rsidRPr="00293E9F" w:rsidRDefault="005B724F" w:rsidP="005B724F">
      <w:pPr>
        <w:pStyle w:val="a4"/>
        <w:numPr>
          <w:ilvl w:val="0"/>
          <w:numId w:val="17"/>
        </w:numPr>
        <w:shd w:val="clear" w:color="auto" w:fill="FFFFFF" w:themeFill="background1"/>
        <w:spacing w:after="0" w:line="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293E9F">
        <w:rPr>
          <w:rFonts w:ascii="Times New Roman" w:hAnsi="Times New Roman"/>
          <w:color w:val="000000"/>
          <w:sz w:val="24"/>
          <w:szCs w:val="24"/>
        </w:rPr>
        <w:t>Иные</w:t>
      </w:r>
      <w:r w:rsidRPr="00293E9F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  </w:t>
      </w:r>
      <w:r w:rsidRPr="00293E9F">
        <w:rPr>
          <w:rStyle w:val="apple-converted-space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 </w:t>
      </w:r>
      <w:r w:rsidRPr="00293E9F">
        <w:rPr>
          <w:rFonts w:ascii="Times New Roman" w:hAnsi="Times New Roman"/>
          <w:color w:val="000000"/>
          <w:sz w:val="24"/>
          <w:szCs w:val="24"/>
        </w:rPr>
        <w:t>законы Российской Федерации</w:t>
      </w:r>
    </w:p>
    <w:p w:rsidR="005B724F" w:rsidRPr="00293E9F" w:rsidRDefault="005B724F" w:rsidP="005B724F">
      <w:pPr>
        <w:pStyle w:val="a4"/>
        <w:numPr>
          <w:ilvl w:val="0"/>
          <w:numId w:val="17"/>
        </w:numPr>
        <w:shd w:val="clear" w:color="auto" w:fill="FFFFFF" w:themeFill="background1"/>
        <w:spacing w:after="0" w:line="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293E9F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У</w:t>
      </w:r>
      <w:r w:rsidRPr="00293E9F">
        <w:rPr>
          <w:rFonts w:ascii="Times New Roman" w:hAnsi="Times New Roman"/>
          <w:color w:val="000000"/>
          <w:sz w:val="24"/>
          <w:szCs w:val="24"/>
        </w:rPr>
        <w:t>казы и распоряжения Президента Российской Федерации</w:t>
      </w:r>
    </w:p>
    <w:p w:rsidR="005B724F" w:rsidRPr="00293E9F" w:rsidRDefault="005B724F" w:rsidP="005B724F">
      <w:pPr>
        <w:pStyle w:val="a4"/>
        <w:numPr>
          <w:ilvl w:val="0"/>
          <w:numId w:val="17"/>
        </w:numPr>
        <w:shd w:val="clear" w:color="auto" w:fill="FFFFFF" w:themeFill="background1"/>
        <w:spacing w:after="0" w:line="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293E9F">
        <w:rPr>
          <w:rFonts w:ascii="Times New Roman" w:hAnsi="Times New Roman"/>
          <w:color w:val="000000"/>
          <w:sz w:val="24"/>
          <w:szCs w:val="24"/>
        </w:rPr>
        <w:t>Постановления и распоряжения Правительства Российской Федерации</w:t>
      </w:r>
    </w:p>
    <w:p w:rsidR="005B724F" w:rsidRPr="00293E9F" w:rsidRDefault="005B724F" w:rsidP="005B724F">
      <w:pPr>
        <w:pStyle w:val="a4"/>
        <w:numPr>
          <w:ilvl w:val="0"/>
          <w:numId w:val="17"/>
        </w:numPr>
        <w:shd w:val="clear" w:color="auto" w:fill="FFFFFF" w:themeFill="background1"/>
        <w:spacing w:after="0" w:line="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293E9F">
        <w:rPr>
          <w:rFonts w:ascii="Times New Roman" w:hAnsi="Times New Roman"/>
          <w:color w:val="000000"/>
          <w:sz w:val="24"/>
          <w:szCs w:val="24"/>
        </w:rPr>
        <w:t>Законодательные и иные правовые акты государственных органов</w:t>
      </w:r>
    </w:p>
    <w:p w:rsidR="005B724F" w:rsidRPr="00293E9F" w:rsidRDefault="005B724F" w:rsidP="005B724F">
      <w:pPr>
        <w:pStyle w:val="a4"/>
        <w:numPr>
          <w:ilvl w:val="0"/>
          <w:numId w:val="17"/>
        </w:numPr>
        <w:shd w:val="clear" w:color="auto" w:fill="FFFFFF" w:themeFill="background1"/>
        <w:spacing w:after="0" w:line="0" w:lineRule="atLeast"/>
        <w:ind w:left="142" w:firstLine="207"/>
        <w:jc w:val="both"/>
        <w:rPr>
          <w:rFonts w:ascii="Times New Roman" w:hAnsi="Times New Roman"/>
          <w:color w:val="000000"/>
          <w:sz w:val="24"/>
          <w:szCs w:val="24"/>
        </w:rPr>
      </w:pPr>
      <w:r w:rsidRPr="00293E9F">
        <w:rPr>
          <w:rFonts w:ascii="Times New Roman" w:hAnsi="Times New Roman"/>
          <w:color w:val="000000"/>
          <w:sz w:val="24"/>
          <w:szCs w:val="24"/>
        </w:rPr>
        <w:t>Нормативные правовые акты органов местного самоуправления города Дивногорска</w:t>
      </w:r>
    </w:p>
    <w:p w:rsidR="005B724F" w:rsidRPr="00293E9F" w:rsidRDefault="005B724F" w:rsidP="005B724F">
      <w:pPr>
        <w:pStyle w:val="a4"/>
        <w:numPr>
          <w:ilvl w:val="0"/>
          <w:numId w:val="17"/>
        </w:numPr>
        <w:shd w:val="clear" w:color="auto" w:fill="FFFFFF" w:themeFill="background1"/>
        <w:spacing w:after="0" w:line="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293E9F">
        <w:rPr>
          <w:rFonts w:ascii="Times New Roman" w:hAnsi="Times New Roman"/>
          <w:color w:val="000000"/>
          <w:sz w:val="24"/>
          <w:szCs w:val="24"/>
        </w:rPr>
        <w:t>Решения органов управления образованием всех уровней</w:t>
      </w:r>
    </w:p>
    <w:p w:rsidR="005B724F" w:rsidRPr="00293E9F" w:rsidRDefault="005B724F" w:rsidP="005B724F">
      <w:pPr>
        <w:pStyle w:val="a4"/>
        <w:numPr>
          <w:ilvl w:val="0"/>
          <w:numId w:val="17"/>
        </w:numPr>
        <w:shd w:val="clear" w:color="auto" w:fill="FFFFFF"/>
        <w:spacing w:after="255" w:line="300" w:lineRule="atLeast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93E9F">
        <w:rPr>
          <w:rFonts w:ascii="Times New Roman" w:hAnsi="Times New Roman"/>
          <w:color w:val="000000"/>
          <w:sz w:val="24"/>
          <w:szCs w:val="24"/>
        </w:rPr>
        <w:t xml:space="preserve">Устав ДОУ </w:t>
      </w:r>
    </w:p>
    <w:p w:rsidR="005B724F" w:rsidRPr="00293E9F" w:rsidRDefault="005B724F" w:rsidP="005B724F">
      <w:pPr>
        <w:pStyle w:val="a4"/>
        <w:numPr>
          <w:ilvl w:val="0"/>
          <w:numId w:val="17"/>
        </w:numPr>
        <w:shd w:val="clear" w:color="auto" w:fill="FFFFFF"/>
        <w:spacing w:after="255" w:line="300" w:lineRule="atLeast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93E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СП 2.4. 3648-20 "Санитарно-эпидемиологические требования к организациям воспитания и обучения, отдыха и оздоровления детей и молодежи", постановление Главного государственного санитарного врача Российской Федерации от 28.09.2020 № 28 «Об утверждении санитарных правил».</w:t>
      </w:r>
    </w:p>
    <w:p w:rsidR="005B724F" w:rsidRPr="00293E9F" w:rsidRDefault="005B724F" w:rsidP="005B724F">
      <w:pPr>
        <w:pStyle w:val="a4"/>
        <w:numPr>
          <w:ilvl w:val="0"/>
          <w:numId w:val="17"/>
        </w:numPr>
        <w:shd w:val="clear" w:color="auto" w:fill="FFFFFF"/>
        <w:spacing w:before="300" w:after="0" w:line="300" w:lineRule="atLeast"/>
        <w:jc w:val="both"/>
        <w:rPr>
          <w:rFonts w:ascii="Times New Roman" w:hAnsi="Times New Roman"/>
          <w:color w:val="3C3C3C"/>
          <w:spacing w:val="2"/>
          <w:sz w:val="24"/>
          <w:szCs w:val="24"/>
          <w:shd w:val="clear" w:color="auto" w:fill="FFFFFF"/>
        </w:rPr>
      </w:pPr>
      <w:r w:rsidRPr="00293E9F">
        <w:rPr>
          <w:rFonts w:ascii="Times New Roman" w:hAnsi="Times New Roman"/>
          <w:sz w:val="24"/>
          <w:szCs w:val="24"/>
          <w:shd w:val="clear" w:color="auto" w:fill="FFFFFF"/>
        </w:rPr>
        <w:t>СанПиН 1.2.3685-21 «Гигиенические нормативы и требования к обеспечению безопасности и (или) безвредности для человека факторов среды» (П</w:t>
      </w:r>
      <w:hyperlink r:id="rId9" w:anchor="/document/97/486051/" w:tgtFrame="_blank" w:history="1">
        <w:r w:rsidRPr="00293E9F">
          <w:rPr>
            <w:rStyle w:val="a5"/>
            <w:rFonts w:ascii="Times New Roman" w:hAnsi="Times New Roman"/>
            <w:sz w:val="24"/>
            <w:szCs w:val="24"/>
            <w:shd w:val="clear" w:color="auto" w:fill="FFFFFF"/>
          </w:rPr>
          <w:t>остановление Главного государственного санитарного врача России от 28.01.2021 № 2</w:t>
        </w:r>
      </w:hyperlink>
      <w:r w:rsidRPr="00293E9F">
        <w:rPr>
          <w:rFonts w:ascii="Times New Roman" w:hAnsi="Times New Roman"/>
          <w:sz w:val="24"/>
          <w:szCs w:val="24"/>
          <w:shd w:val="clear" w:color="auto" w:fill="FFFFFF"/>
        </w:rPr>
        <w:t xml:space="preserve">) </w:t>
      </w:r>
    </w:p>
    <w:p w:rsidR="005B724F" w:rsidRPr="00293E9F" w:rsidRDefault="005B724F" w:rsidP="005B724F">
      <w:pPr>
        <w:pStyle w:val="a4"/>
        <w:numPr>
          <w:ilvl w:val="0"/>
          <w:numId w:val="17"/>
        </w:numPr>
        <w:shd w:val="clear" w:color="auto" w:fill="FFFFFF"/>
        <w:spacing w:before="300" w:after="0" w:line="300" w:lineRule="atLeast"/>
        <w:jc w:val="both"/>
        <w:rPr>
          <w:rFonts w:ascii="Times New Roman" w:hAnsi="Times New Roman"/>
          <w:color w:val="3C3C3C"/>
          <w:spacing w:val="2"/>
          <w:sz w:val="24"/>
          <w:szCs w:val="24"/>
          <w:shd w:val="clear" w:color="auto" w:fill="FFFFFF"/>
        </w:rPr>
      </w:pPr>
      <w:proofErr w:type="spellStart"/>
      <w:r w:rsidRPr="00293E9F">
        <w:rPr>
          <w:rFonts w:ascii="Times New Roman" w:hAnsi="Times New Roman"/>
          <w:sz w:val="24"/>
          <w:szCs w:val="24"/>
        </w:rPr>
        <w:t>СанПин</w:t>
      </w:r>
      <w:proofErr w:type="spellEnd"/>
      <w:r w:rsidRPr="00293E9F">
        <w:rPr>
          <w:rFonts w:ascii="Times New Roman" w:hAnsi="Times New Roman"/>
          <w:sz w:val="24"/>
          <w:szCs w:val="24"/>
        </w:rPr>
        <w:t xml:space="preserve"> 2.3/2.4. 3590 – 20 </w:t>
      </w:r>
      <w:r w:rsidRPr="00293E9F">
        <w:rPr>
          <w:rFonts w:ascii="Times New Roman" w:hAnsi="Times New Roman"/>
          <w:color w:val="3C3C3C"/>
          <w:spacing w:val="2"/>
          <w:sz w:val="24"/>
          <w:szCs w:val="24"/>
          <w:shd w:val="clear" w:color="auto" w:fill="FFFFFF"/>
        </w:rPr>
        <w:t>"Санитарно-эпидемиологические требования к организации общественного питания населения"</w:t>
      </w:r>
    </w:p>
    <w:p w:rsidR="005B724F" w:rsidRPr="00293E9F" w:rsidRDefault="005B724F" w:rsidP="005B724F">
      <w:pPr>
        <w:pStyle w:val="a4"/>
        <w:numPr>
          <w:ilvl w:val="0"/>
          <w:numId w:val="17"/>
        </w:numPr>
        <w:shd w:val="clear" w:color="auto" w:fill="FFFFFF" w:themeFill="background1"/>
        <w:spacing w:after="0" w:line="0" w:lineRule="atLeast"/>
        <w:jc w:val="both"/>
        <w:rPr>
          <w:rFonts w:ascii="Times New Roman" w:hAnsi="Times New Roman"/>
          <w:b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СП 3.1/2.4.3598 – 20 «</w:t>
      </w:r>
      <w:proofErr w:type="spellStart"/>
      <w:r w:rsidRPr="00293E9F">
        <w:rPr>
          <w:rFonts w:ascii="Times New Roman" w:hAnsi="Times New Roman"/>
          <w:sz w:val="24"/>
          <w:szCs w:val="24"/>
        </w:rPr>
        <w:t>Санитарно</w:t>
      </w:r>
      <w:proofErr w:type="spellEnd"/>
      <w:r w:rsidRPr="00293E9F">
        <w:rPr>
          <w:rFonts w:ascii="Times New Roman" w:hAnsi="Times New Roman"/>
          <w:sz w:val="24"/>
          <w:szCs w:val="24"/>
        </w:rPr>
        <w:t xml:space="preserve"> – 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</w:t>
      </w:r>
      <w:r w:rsidRPr="00293E9F">
        <w:rPr>
          <w:rFonts w:ascii="Times New Roman" w:hAnsi="Times New Roman"/>
          <w:sz w:val="24"/>
          <w:szCs w:val="24"/>
          <w:lang w:val="en-US"/>
        </w:rPr>
        <w:t>COVID</w:t>
      </w:r>
      <w:r w:rsidRPr="00293E9F">
        <w:rPr>
          <w:rFonts w:ascii="Times New Roman" w:hAnsi="Times New Roman"/>
          <w:sz w:val="24"/>
          <w:szCs w:val="24"/>
        </w:rPr>
        <w:t xml:space="preserve"> - 19» </w:t>
      </w:r>
    </w:p>
    <w:p w:rsidR="005B724F" w:rsidRPr="00293E9F" w:rsidRDefault="005B724F" w:rsidP="005B724F">
      <w:pPr>
        <w:pStyle w:val="a4"/>
        <w:shd w:val="clear" w:color="auto" w:fill="FFFFFF" w:themeFill="background1"/>
        <w:spacing w:after="0" w:line="0" w:lineRule="atLeast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B724F" w:rsidRPr="00293E9F" w:rsidRDefault="005B724F" w:rsidP="005B724F">
      <w:pPr>
        <w:spacing w:after="0" w:line="0" w:lineRule="atLeast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293E9F">
        <w:rPr>
          <w:rFonts w:ascii="Times New Roman" w:hAnsi="Times New Roman"/>
          <w:b/>
          <w:bCs/>
          <w:sz w:val="24"/>
          <w:szCs w:val="24"/>
        </w:rPr>
        <w:t>Программы</w:t>
      </w:r>
    </w:p>
    <w:p w:rsidR="005B724F" w:rsidRPr="00293E9F" w:rsidRDefault="005B724F" w:rsidP="005B724F">
      <w:pPr>
        <w:spacing w:after="0" w:line="0" w:lineRule="atLeast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93E9F">
        <w:rPr>
          <w:rFonts w:ascii="Times New Roman" w:hAnsi="Times New Roman"/>
          <w:color w:val="000000"/>
          <w:sz w:val="24"/>
          <w:szCs w:val="24"/>
        </w:rPr>
        <w:t xml:space="preserve">В течение учебного года деятельность ДОУ была направлена на обеспечение </w:t>
      </w:r>
      <w:r>
        <w:rPr>
          <w:rFonts w:ascii="Times New Roman" w:hAnsi="Times New Roman"/>
          <w:color w:val="000000"/>
          <w:sz w:val="24"/>
          <w:szCs w:val="24"/>
        </w:rPr>
        <w:t>непрерывного</w:t>
      </w:r>
      <w:r w:rsidRPr="00293E9F">
        <w:rPr>
          <w:rFonts w:ascii="Times New Roman" w:hAnsi="Times New Roman"/>
          <w:color w:val="000000"/>
          <w:sz w:val="24"/>
          <w:szCs w:val="24"/>
        </w:rPr>
        <w:t xml:space="preserve">, всестороннего и своевременного развития ребенка. Организация учебно-воспитательного процесса строилась на педагогически обоснованном выборе программ (в соответствии с лицензией), обеспечивающих получение образования, соответствующего государственным стандартам: </w:t>
      </w:r>
    </w:p>
    <w:p w:rsidR="005B724F" w:rsidRPr="00293E9F" w:rsidRDefault="005B724F" w:rsidP="005B724F">
      <w:pPr>
        <w:pStyle w:val="a4"/>
        <w:numPr>
          <w:ilvl w:val="0"/>
          <w:numId w:val="18"/>
        </w:numPr>
        <w:tabs>
          <w:tab w:val="left" w:pos="426"/>
        </w:tabs>
        <w:spacing w:after="0" w:line="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color w:val="000000"/>
          <w:sz w:val="24"/>
          <w:szCs w:val="24"/>
        </w:rPr>
        <w:t xml:space="preserve">Образовательная программа дошкольного образования МБДОУ д/с № 15. </w:t>
      </w:r>
    </w:p>
    <w:p w:rsidR="005B724F" w:rsidRPr="00293E9F" w:rsidRDefault="005B724F" w:rsidP="005B724F">
      <w:pPr>
        <w:pStyle w:val="a4"/>
        <w:numPr>
          <w:ilvl w:val="0"/>
          <w:numId w:val="18"/>
        </w:numPr>
        <w:tabs>
          <w:tab w:val="left" w:pos="426"/>
        </w:tabs>
        <w:spacing w:after="0" w:line="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 «Теремок» образовательная программа дошкольного образования для детей от 2 месяцев до 3 лет, научный руководитель   И.А. Лыкова, М.: «Цветной мир», 2019.</w:t>
      </w:r>
    </w:p>
    <w:p w:rsidR="005B724F" w:rsidRPr="00293E9F" w:rsidRDefault="005B724F" w:rsidP="005B724F">
      <w:pPr>
        <w:pStyle w:val="a4"/>
        <w:numPr>
          <w:ilvl w:val="0"/>
          <w:numId w:val="18"/>
        </w:numPr>
        <w:tabs>
          <w:tab w:val="left" w:pos="284"/>
        </w:tabs>
        <w:spacing w:after="0" w:line="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Программа по ПДД Т. И. Даниловой «Светофор», </w:t>
      </w:r>
      <w:r w:rsidR="00177080" w:rsidRPr="00293E9F">
        <w:rPr>
          <w:rFonts w:ascii="Times New Roman" w:hAnsi="Times New Roman"/>
          <w:sz w:val="24"/>
          <w:szCs w:val="24"/>
        </w:rPr>
        <w:t>СПб</w:t>
      </w:r>
      <w:proofErr w:type="gramStart"/>
      <w:r w:rsidR="00177080" w:rsidRPr="00293E9F">
        <w:rPr>
          <w:rFonts w:ascii="Times New Roman" w:hAnsi="Times New Roman"/>
          <w:sz w:val="24"/>
          <w:szCs w:val="24"/>
        </w:rPr>
        <w:t>.</w:t>
      </w:r>
      <w:r w:rsidR="00177080">
        <w:rPr>
          <w:rFonts w:ascii="Times New Roman" w:hAnsi="Times New Roman"/>
          <w:sz w:val="24"/>
          <w:szCs w:val="24"/>
        </w:rPr>
        <w:t>:</w:t>
      </w:r>
      <w:r w:rsidRPr="00293E9F">
        <w:rPr>
          <w:rFonts w:ascii="Times New Roman" w:hAnsi="Times New Roman"/>
          <w:sz w:val="24"/>
          <w:szCs w:val="24"/>
        </w:rPr>
        <w:t xml:space="preserve"> «</w:t>
      </w:r>
      <w:proofErr w:type="gramEnd"/>
      <w:r w:rsidRPr="00293E9F">
        <w:rPr>
          <w:rFonts w:ascii="Times New Roman" w:hAnsi="Times New Roman"/>
          <w:sz w:val="24"/>
          <w:szCs w:val="24"/>
        </w:rPr>
        <w:t>Детство - пресс», 2009.</w:t>
      </w:r>
    </w:p>
    <w:p w:rsidR="005B724F" w:rsidRPr="00293E9F" w:rsidRDefault="005B724F" w:rsidP="005B724F">
      <w:pPr>
        <w:pStyle w:val="a4"/>
        <w:numPr>
          <w:ilvl w:val="0"/>
          <w:numId w:val="18"/>
        </w:numPr>
        <w:tabs>
          <w:tab w:val="left" w:pos="284"/>
        </w:tabs>
        <w:spacing w:after="0" w:line="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Программа</w:t>
      </w:r>
      <w:r w:rsidR="00177080">
        <w:rPr>
          <w:rFonts w:ascii="Times New Roman" w:hAnsi="Times New Roman"/>
          <w:sz w:val="24"/>
          <w:szCs w:val="24"/>
        </w:rPr>
        <w:t xml:space="preserve"> О.Л. Князевой, М.Д. </w:t>
      </w:r>
      <w:proofErr w:type="spellStart"/>
      <w:r w:rsidR="00177080">
        <w:rPr>
          <w:rFonts w:ascii="Times New Roman" w:hAnsi="Times New Roman"/>
          <w:sz w:val="24"/>
          <w:szCs w:val="24"/>
        </w:rPr>
        <w:t>Маханевой</w:t>
      </w:r>
      <w:proofErr w:type="spellEnd"/>
      <w:r w:rsidR="00177080">
        <w:rPr>
          <w:rFonts w:ascii="Times New Roman" w:hAnsi="Times New Roman"/>
          <w:sz w:val="24"/>
          <w:szCs w:val="24"/>
        </w:rPr>
        <w:t xml:space="preserve"> «</w:t>
      </w:r>
      <w:r w:rsidRPr="00293E9F">
        <w:rPr>
          <w:rFonts w:ascii="Times New Roman" w:hAnsi="Times New Roman"/>
          <w:sz w:val="24"/>
          <w:szCs w:val="24"/>
        </w:rPr>
        <w:t>Приобщение детей к истокам русской народной культуры» СПб</w:t>
      </w:r>
      <w:proofErr w:type="gramStart"/>
      <w:r w:rsidRPr="00293E9F">
        <w:rPr>
          <w:rFonts w:ascii="Times New Roman" w:hAnsi="Times New Roman"/>
          <w:sz w:val="24"/>
          <w:szCs w:val="24"/>
        </w:rPr>
        <w:t>.: «</w:t>
      </w:r>
      <w:proofErr w:type="gramEnd"/>
      <w:r w:rsidRPr="00293E9F">
        <w:rPr>
          <w:rFonts w:ascii="Times New Roman" w:hAnsi="Times New Roman"/>
          <w:sz w:val="24"/>
          <w:szCs w:val="24"/>
        </w:rPr>
        <w:t>Детство - пресс», 2008.</w:t>
      </w:r>
    </w:p>
    <w:p w:rsidR="005B724F" w:rsidRPr="00293E9F" w:rsidRDefault="005B724F" w:rsidP="00322116">
      <w:pPr>
        <w:pStyle w:val="a4"/>
        <w:numPr>
          <w:ilvl w:val="0"/>
          <w:numId w:val="18"/>
        </w:numPr>
        <w:tabs>
          <w:tab w:val="left" w:pos="0"/>
          <w:tab w:val="left" w:pos="284"/>
        </w:tabs>
        <w:spacing w:after="0" w:line="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Лыкова И.А. Программа художественного воспитания, образования и развития детей 2 – 7 лет «Цветные ладошки» «Художественное творчество» М.: «Цветной мир», 2011.</w:t>
      </w:r>
    </w:p>
    <w:p w:rsidR="00322116" w:rsidRDefault="005B724F" w:rsidP="00322116">
      <w:pPr>
        <w:pStyle w:val="a4"/>
        <w:widowControl w:val="0"/>
        <w:numPr>
          <w:ilvl w:val="0"/>
          <w:numId w:val="18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22116">
        <w:rPr>
          <w:rFonts w:ascii="Times New Roman" w:hAnsi="Times New Roman"/>
          <w:color w:val="000000"/>
          <w:kern w:val="24"/>
          <w:sz w:val="24"/>
          <w:szCs w:val="24"/>
        </w:rPr>
        <w:t>Куражева</w:t>
      </w:r>
      <w:proofErr w:type="spellEnd"/>
      <w:r w:rsidRPr="00322116">
        <w:rPr>
          <w:rFonts w:ascii="Times New Roman" w:hAnsi="Times New Roman"/>
          <w:color w:val="000000"/>
          <w:kern w:val="24"/>
          <w:sz w:val="24"/>
          <w:szCs w:val="24"/>
        </w:rPr>
        <w:t xml:space="preserve"> Н.Ю. программа </w:t>
      </w:r>
      <w:proofErr w:type="spellStart"/>
      <w:r w:rsidRPr="00322116">
        <w:rPr>
          <w:rFonts w:ascii="Times New Roman" w:hAnsi="Times New Roman"/>
          <w:color w:val="000000"/>
          <w:kern w:val="24"/>
          <w:sz w:val="24"/>
          <w:szCs w:val="24"/>
        </w:rPr>
        <w:t>психолого</w:t>
      </w:r>
      <w:proofErr w:type="spellEnd"/>
      <w:r w:rsidRPr="00322116">
        <w:rPr>
          <w:rFonts w:ascii="Times New Roman" w:hAnsi="Times New Roman"/>
          <w:color w:val="000000"/>
          <w:kern w:val="24"/>
          <w:sz w:val="24"/>
          <w:szCs w:val="24"/>
        </w:rPr>
        <w:t xml:space="preserve"> – педагогических занятий для дошкольников «Цветик-</w:t>
      </w:r>
      <w:proofErr w:type="spellStart"/>
      <w:r w:rsidRPr="00322116">
        <w:rPr>
          <w:rFonts w:ascii="Times New Roman" w:hAnsi="Times New Roman"/>
          <w:color w:val="000000"/>
          <w:kern w:val="24"/>
          <w:sz w:val="24"/>
          <w:szCs w:val="24"/>
        </w:rPr>
        <w:t>семицветик</w:t>
      </w:r>
      <w:proofErr w:type="spellEnd"/>
      <w:r w:rsidRPr="00322116">
        <w:rPr>
          <w:rFonts w:ascii="Times New Roman" w:hAnsi="Times New Roman"/>
          <w:color w:val="000000"/>
          <w:kern w:val="24"/>
          <w:sz w:val="24"/>
          <w:szCs w:val="24"/>
        </w:rPr>
        <w:t>»,</w:t>
      </w:r>
      <w:r w:rsidRPr="00322116">
        <w:rPr>
          <w:rFonts w:ascii="Times New Roman" w:hAnsi="Times New Roman"/>
          <w:sz w:val="24"/>
          <w:szCs w:val="24"/>
        </w:rPr>
        <w:t xml:space="preserve"> СПб</w:t>
      </w:r>
      <w:proofErr w:type="gramStart"/>
      <w:r w:rsidRPr="00322116">
        <w:rPr>
          <w:rFonts w:ascii="Times New Roman" w:hAnsi="Times New Roman"/>
          <w:sz w:val="24"/>
          <w:szCs w:val="24"/>
        </w:rPr>
        <w:t>.: «</w:t>
      </w:r>
      <w:proofErr w:type="gramEnd"/>
      <w:r w:rsidRPr="00322116">
        <w:rPr>
          <w:rFonts w:ascii="Times New Roman" w:hAnsi="Times New Roman"/>
          <w:sz w:val="24"/>
          <w:szCs w:val="24"/>
        </w:rPr>
        <w:t>Речь», 2016.</w:t>
      </w:r>
      <w:r w:rsidR="00322116" w:rsidRPr="00322116">
        <w:rPr>
          <w:rFonts w:ascii="Times New Roman" w:hAnsi="Times New Roman"/>
          <w:sz w:val="24"/>
          <w:szCs w:val="24"/>
        </w:rPr>
        <w:t xml:space="preserve"> </w:t>
      </w:r>
    </w:p>
    <w:p w:rsidR="00322116" w:rsidRPr="00322116" w:rsidRDefault="005B724F" w:rsidP="00322116">
      <w:pPr>
        <w:pStyle w:val="a4"/>
        <w:widowControl w:val="0"/>
        <w:numPr>
          <w:ilvl w:val="0"/>
          <w:numId w:val="18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22116">
        <w:rPr>
          <w:rFonts w:ascii="Times New Roman" w:hAnsi="Times New Roman"/>
          <w:sz w:val="24"/>
          <w:szCs w:val="24"/>
        </w:rPr>
        <w:t>Коррекция нарушения речи. Программы дошкольных образовательных учреждений компенсирующего вида для детей с нарушениями речи Т.Б. Филичевой, Г.В.</w:t>
      </w:r>
      <w:r w:rsidR="00177080" w:rsidRPr="00322116">
        <w:rPr>
          <w:rFonts w:ascii="Times New Roman" w:hAnsi="Times New Roman"/>
          <w:sz w:val="24"/>
          <w:szCs w:val="24"/>
        </w:rPr>
        <w:t xml:space="preserve"> </w:t>
      </w:r>
      <w:r w:rsidRPr="00322116">
        <w:rPr>
          <w:rFonts w:ascii="Times New Roman" w:hAnsi="Times New Roman"/>
          <w:sz w:val="24"/>
          <w:szCs w:val="24"/>
        </w:rPr>
        <w:t>Чиркиной М.: «Просвещение», 2016.</w:t>
      </w:r>
    </w:p>
    <w:p w:rsidR="009D1315" w:rsidRDefault="00322116" w:rsidP="00322116">
      <w:pPr>
        <w:pStyle w:val="a4"/>
        <w:widowControl w:val="0"/>
        <w:numPr>
          <w:ilvl w:val="0"/>
          <w:numId w:val="18"/>
        </w:numPr>
        <w:tabs>
          <w:tab w:val="left" w:pos="426"/>
          <w:tab w:val="left" w:pos="12229"/>
          <w:tab w:val="right" w:pos="154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</w:t>
      </w:r>
      <w:r w:rsidRPr="00322116">
        <w:rPr>
          <w:rFonts w:ascii="Times New Roman" w:hAnsi="Times New Roman"/>
          <w:sz w:val="24"/>
          <w:szCs w:val="24"/>
        </w:rPr>
        <w:t>ишняева</w:t>
      </w:r>
      <w:proofErr w:type="spellEnd"/>
      <w:r w:rsidRPr="00322116">
        <w:rPr>
          <w:rFonts w:ascii="Times New Roman" w:hAnsi="Times New Roman"/>
          <w:sz w:val="24"/>
          <w:szCs w:val="24"/>
        </w:rPr>
        <w:t xml:space="preserve"> Е.Ю. «Карты развития детей от 0 до 3 лет/ то 3 до 7 </w:t>
      </w:r>
      <w:proofErr w:type="spellStart"/>
      <w:r w:rsidRPr="00322116">
        <w:rPr>
          <w:rFonts w:ascii="Times New Roman" w:hAnsi="Times New Roman"/>
          <w:sz w:val="24"/>
          <w:szCs w:val="24"/>
        </w:rPr>
        <w:t>лет»</w:t>
      </w:r>
      <w:proofErr w:type="gramStart"/>
      <w:r w:rsidR="00695562">
        <w:rPr>
          <w:rFonts w:ascii="Times New Roman" w:hAnsi="Times New Roman"/>
          <w:sz w:val="24"/>
          <w:szCs w:val="24"/>
        </w:rPr>
        <w:t>.М</w:t>
      </w:r>
      <w:proofErr w:type="spellEnd"/>
      <w:proofErr w:type="gramEnd"/>
      <w:r w:rsidR="00695562">
        <w:rPr>
          <w:rFonts w:ascii="Times New Roman" w:hAnsi="Times New Roman"/>
          <w:sz w:val="24"/>
          <w:szCs w:val="24"/>
        </w:rPr>
        <w:t xml:space="preserve">.: </w:t>
      </w:r>
      <w:r w:rsidRPr="00322116">
        <w:rPr>
          <w:rFonts w:ascii="Times New Roman" w:hAnsi="Times New Roman"/>
          <w:sz w:val="24"/>
          <w:szCs w:val="24"/>
        </w:rPr>
        <w:t>«Национальное образование», 2016</w:t>
      </w:r>
    </w:p>
    <w:p w:rsidR="00322116" w:rsidRPr="00322116" w:rsidRDefault="009D1315" w:rsidP="00322116">
      <w:pPr>
        <w:pStyle w:val="a4"/>
        <w:widowControl w:val="0"/>
        <w:numPr>
          <w:ilvl w:val="0"/>
          <w:numId w:val="18"/>
        </w:numPr>
        <w:tabs>
          <w:tab w:val="left" w:pos="426"/>
          <w:tab w:val="left" w:pos="12229"/>
          <w:tab w:val="right" w:pos="154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Шиян</w:t>
      </w:r>
      <w:proofErr w:type="spellEnd"/>
      <w:r>
        <w:rPr>
          <w:rFonts w:ascii="Times New Roman" w:hAnsi="Times New Roman"/>
          <w:sz w:val="24"/>
          <w:szCs w:val="24"/>
        </w:rPr>
        <w:t xml:space="preserve"> И.Б. «Шкала оценки качества </w:t>
      </w:r>
      <w:proofErr w:type="spellStart"/>
      <w:r>
        <w:rPr>
          <w:rFonts w:ascii="Times New Roman" w:hAnsi="Times New Roman"/>
          <w:sz w:val="24"/>
          <w:szCs w:val="24"/>
        </w:rPr>
        <w:t>психолого</w:t>
      </w:r>
      <w:proofErr w:type="spellEnd"/>
      <w:r>
        <w:rPr>
          <w:rFonts w:ascii="Times New Roman" w:hAnsi="Times New Roman"/>
          <w:sz w:val="24"/>
          <w:szCs w:val="24"/>
        </w:rPr>
        <w:t xml:space="preserve"> – педагогических условий для развития игры»</w:t>
      </w:r>
      <w:r w:rsidR="00E44BC8">
        <w:rPr>
          <w:rFonts w:ascii="Times New Roman" w:hAnsi="Times New Roman"/>
          <w:sz w:val="24"/>
          <w:szCs w:val="24"/>
        </w:rPr>
        <w:t xml:space="preserve"> /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М.:«Мозаика</w:t>
      </w:r>
      <w:proofErr w:type="spellEnd"/>
      <w:r>
        <w:rPr>
          <w:rFonts w:ascii="Times New Roman" w:hAnsi="Times New Roman"/>
          <w:sz w:val="24"/>
          <w:szCs w:val="24"/>
        </w:rPr>
        <w:t xml:space="preserve"> - Синтез», 2024</w:t>
      </w:r>
    </w:p>
    <w:p w:rsidR="00E44BC8" w:rsidRPr="00322116" w:rsidRDefault="00E44BC8" w:rsidP="00E44BC8">
      <w:pPr>
        <w:pStyle w:val="a4"/>
        <w:widowControl w:val="0"/>
        <w:numPr>
          <w:ilvl w:val="0"/>
          <w:numId w:val="18"/>
        </w:numPr>
        <w:tabs>
          <w:tab w:val="left" w:pos="426"/>
          <w:tab w:val="left" w:pos="12229"/>
          <w:tab w:val="right" w:pos="154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Шиян</w:t>
      </w:r>
      <w:proofErr w:type="spellEnd"/>
      <w:r>
        <w:rPr>
          <w:rFonts w:ascii="Times New Roman" w:hAnsi="Times New Roman"/>
          <w:sz w:val="24"/>
          <w:szCs w:val="24"/>
        </w:rPr>
        <w:t xml:space="preserve"> И.Б. «Шкала оценки условий для развития творческих способностей» / М.: «Мозаика - Синтез», 2024</w:t>
      </w:r>
    </w:p>
    <w:p w:rsidR="005B724F" w:rsidRDefault="00E44BC8" w:rsidP="005B724F">
      <w:pPr>
        <w:pStyle w:val="a4"/>
        <w:numPr>
          <w:ilvl w:val="0"/>
          <w:numId w:val="18"/>
        </w:numPr>
        <w:tabs>
          <w:tab w:val="left" w:pos="284"/>
        </w:tabs>
        <w:spacing w:after="0" w:line="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Илюхина</w:t>
      </w:r>
      <w:proofErr w:type="spellEnd"/>
      <w:r>
        <w:rPr>
          <w:rFonts w:ascii="Times New Roman" w:hAnsi="Times New Roman"/>
          <w:sz w:val="24"/>
          <w:szCs w:val="24"/>
        </w:rPr>
        <w:t xml:space="preserve"> Ю.В. «Школа супергероев» образовательная программа по формированию у детей старшего дошкольного возраста предпосылок </w:t>
      </w:r>
      <w:proofErr w:type="spellStart"/>
      <w:r>
        <w:rPr>
          <w:rFonts w:ascii="Times New Roman" w:hAnsi="Times New Roman"/>
          <w:sz w:val="24"/>
          <w:szCs w:val="24"/>
        </w:rPr>
        <w:t>медиакомпитентности</w:t>
      </w:r>
      <w:proofErr w:type="spellEnd"/>
      <w:r>
        <w:rPr>
          <w:rFonts w:ascii="Times New Roman" w:hAnsi="Times New Roman"/>
          <w:sz w:val="24"/>
          <w:szCs w:val="24"/>
        </w:rPr>
        <w:t>/ - Краснодар: «Экоинвест»,2023</w:t>
      </w:r>
    </w:p>
    <w:p w:rsidR="00880597" w:rsidRDefault="00880597" w:rsidP="005B724F">
      <w:pPr>
        <w:pStyle w:val="a4"/>
        <w:numPr>
          <w:ilvl w:val="0"/>
          <w:numId w:val="18"/>
        </w:numPr>
        <w:tabs>
          <w:tab w:val="left" w:pos="284"/>
        </w:tabs>
        <w:spacing w:after="0" w:line="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Плахотников</w:t>
      </w:r>
      <w:proofErr w:type="spellEnd"/>
      <w:r>
        <w:rPr>
          <w:rFonts w:ascii="Times New Roman" w:hAnsi="Times New Roman"/>
          <w:sz w:val="24"/>
          <w:szCs w:val="24"/>
        </w:rPr>
        <w:t xml:space="preserve"> С.В. «Пространственное моделирование в среде «Бабашки»»/ М.: ООО «Бабашки», 2024</w:t>
      </w:r>
    </w:p>
    <w:p w:rsidR="00322116" w:rsidRDefault="00E44BC8" w:rsidP="005B724F">
      <w:pPr>
        <w:pStyle w:val="a4"/>
        <w:numPr>
          <w:ilvl w:val="0"/>
          <w:numId w:val="18"/>
        </w:numPr>
        <w:tabs>
          <w:tab w:val="left" w:pos="284"/>
        </w:tabs>
        <w:spacing w:after="0" w:line="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Шиян</w:t>
      </w:r>
      <w:proofErr w:type="spellEnd"/>
      <w:r>
        <w:rPr>
          <w:rFonts w:ascii="Times New Roman" w:hAnsi="Times New Roman"/>
          <w:sz w:val="24"/>
          <w:szCs w:val="24"/>
        </w:rPr>
        <w:t xml:space="preserve"> О.А. «Современный детский сад</w:t>
      </w:r>
      <w:r w:rsidR="002929BA">
        <w:rPr>
          <w:rFonts w:ascii="Times New Roman" w:hAnsi="Times New Roman"/>
          <w:sz w:val="24"/>
          <w:szCs w:val="24"/>
        </w:rPr>
        <w:t>. Каким он должен быть</w:t>
      </w:r>
      <w:r>
        <w:rPr>
          <w:rFonts w:ascii="Times New Roman" w:hAnsi="Times New Roman"/>
          <w:sz w:val="24"/>
          <w:szCs w:val="24"/>
        </w:rPr>
        <w:t>»</w:t>
      </w:r>
      <w:r w:rsidR="002929BA">
        <w:rPr>
          <w:rFonts w:ascii="Times New Roman" w:hAnsi="Times New Roman"/>
          <w:sz w:val="24"/>
          <w:szCs w:val="24"/>
        </w:rPr>
        <w:t xml:space="preserve"> / М.: «Мозаика - Синтез», 2022</w:t>
      </w:r>
    </w:p>
    <w:p w:rsidR="002929BA" w:rsidRDefault="002929BA" w:rsidP="002929BA">
      <w:pPr>
        <w:pStyle w:val="a4"/>
        <w:numPr>
          <w:ilvl w:val="0"/>
          <w:numId w:val="18"/>
        </w:numPr>
        <w:tabs>
          <w:tab w:val="left" w:pos="284"/>
        </w:tabs>
        <w:spacing w:after="0" w:line="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Краер</w:t>
      </w:r>
      <w:proofErr w:type="spellEnd"/>
      <w:r>
        <w:rPr>
          <w:rFonts w:ascii="Times New Roman" w:hAnsi="Times New Roman"/>
          <w:sz w:val="24"/>
          <w:szCs w:val="24"/>
        </w:rPr>
        <w:t xml:space="preserve"> Д. «Методические рекомендации. Для работы с детьми 3 – 5 лет»</w:t>
      </w:r>
      <w:r w:rsidRPr="002929B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» / М.: «Мозаика - Синтез», 2021</w:t>
      </w:r>
    </w:p>
    <w:p w:rsidR="002929BA" w:rsidRDefault="002929BA" w:rsidP="002929BA">
      <w:pPr>
        <w:pStyle w:val="a4"/>
        <w:numPr>
          <w:ilvl w:val="0"/>
          <w:numId w:val="18"/>
        </w:numPr>
        <w:tabs>
          <w:tab w:val="left" w:pos="284"/>
        </w:tabs>
        <w:spacing w:after="0" w:line="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Шиян</w:t>
      </w:r>
      <w:proofErr w:type="spellEnd"/>
      <w:r>
        <w:rPr>
          <w:rFonts w:ascii="Times New Roman" w:hAnsi="Times New Roman"/>
          <w:sz w:val="24"/>
          <w:szCs w:val="24"/>
        </w:rPr>
        <w:t xml:space="preserve"> О.А. «Современный детский сад. Универсальные целевые ориентиры дошкольного образования»</w:t>
      </w:r>
      <w:r w:rsidRPr="002929B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/ М.: «Мозаика - Синтез», 2022</w:t>
      </w:r>
    </w:p>
    <w:p w:rsidR="002929BA" w:rsidRDefault="002929BA" w:rsidP="002929BA">
      <w:pPr>
        <w:pStyle w:val="a4"/>
        <w:tabs>
          <w:tab w:val="left" w:pos="284"/>
        </w:tabs>
        <w:spacing w:after="0" w:line="0" w:lineRule="atLeast"/>
        <w:ind w:left="0"/>
        <w:jc w:val="both"/>
        <w:rPr>
          <w:rFonts w:ascii="Times New Roman" w:hAnsi="Times New Roman"/>
          <w:sz w:val="24"/>
          <w:szCs w:val="24"/>
        </w:rPr>
      </w:pPr>
    </w:p>
    <w:p w:rsidR="005B724F" w:rsidRPr="00293E9F" w:rsidRDefault="005B724F" w:rsidP="005B724F">
      <w:pPr>
        <w:widowControl w:val="0"/>
        <w:tabs>
          <w:tab w:val="left" w:pos="12229"/>
          <w:tab w:val="right" w:pos="15420"/>
        </w:tabs>
        <w:autoSpaceDE w:val="0"/>
        <w:autoSpaceDN w:val="0"/>
        <w:adjustRightInd w:val="0"/>
        <w:spacing w:after="0" w:line="240" w:lineRule="auto"/>
        <w:ind w:left="36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93E9F">
        <w:rPr>
          <w:rFonts w:ascii="Times New Roman" w:hAnsi="Times New Roman"/>
          <w:b/>
          <w:sz w:val="24"/>
          <w:szCs w:val="24"/>
        </w:rPr>
        <w:t>Программно-методическое обеспечение образовательного процесса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8"/>
      </w:tblGrid>
      <w:tr w:rsidR="005B724F" w:rsidRPr="00293E9F" w:rsidTr="00113714">
        <w:trPr>
          <w:trHeight w:val="336"/>
        </w:trPr>
        <w:tc>
          <w:tcPr>
            <w:tcW w:w="10348" w:type="dxa"/>
            <w:shd w:val="clear" w:color="auto" w:fill="auto"/>
          </w:tcPr>
          <w:p w:rsidR="005B724F" w:rsidRPr="00293E9F" w:rsidRDefault="005B724F" w:rsidP="00113714">
            <w:pPr>
              <w:widowControl w:val="0"/>
              <w:tabs>
                <w:tab w:val="left" w:pos="12229"/>
                <w:tab w:val="right" w:pos="154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Методические пособия</w:t>
            </w:r>
          </w:p>
        </w:tc>
      </w:tr>
      <w:tr w:rsidR="005B724F" w:rsidRPr="00293E9F" w:rsidTr="00113714">
        <w:trPr>
          <w:trHeight w:val="9489"/>
        </w:trPr>
        <w:tc>
          <w:tcPr>
            <w:tcW w:w="10348" w:type="dxa"/>
            <w:tcBorders>
              <w:bottom w:val="single" w:sz="4" w:space="0" w:color="auto"/>
            </w:tcBorders>
            <w:shd w:val="clear" w:color="auto" w:fill="auto"/>
          </w:tcPr>
          <w:p w:rsidR="005B724F" w:rsidRDefault="005B724F" w:rsidP="00113714">
            <w:pPr>
              <w:widowControl w:val="0"/>
              <w:tabs>
                <w:tab w:val="left" w:pos="12229"/>
                <w:tab w:val="right" w:pos="154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14EA">
              <w:rPr>
                <w:rFonts w:ascii="Times New Roman" w:hAnsi="Times New Roman"/>
                <w:b/>
                <w:sz w:val="24"/>
                <w:szCs w:val="24"/>
              </w:rPr>
              <w:t>Социально-коммуникативное развитие</w:t>
            </w:r>
          </w:p>
          <w:p w:rsidR="002929BA" w:rsidRDefault="002929BA" w:rsidP="00695562">
            <w:pPr>
              <w:pStyle w:val="a4"/>
              <w:widowControl w:val="0"/>
              <w:numPr>
                <w:ilvl w:val="0"/>
                <w:numId w:val="44"/>
              </w:numPr>
              <w:tabs>
                <w:tab w:val="left" w:pos="426"/>
                <w:tab w:val="left" w:pos="12229"/>
                <w:tab w:val="right" w:pos="15420"/>
              </w:tabs>
              <w:autoSpaceDE w:val="0"/>
              <w:autoSpaceDN w:val="0"/>
              <w:adjustRightInd w:val="0"/>
              <w:spacing w:after="0" w:line="240" w:lineRule="auto"/>
              <w:ind w:left="205" w:hanging="2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Михайлова – Свирская Л.В. «Детский совет»: методические рекомендации.</w:t>
            </w:r>
            <w:proofErr w:type="gramStart"/>
            <w:r w:rsidR="00695562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="00695562">
              <w:rPr>
                <w:rFonts w:ascii="Times New Roman" w:hAnsi="Times New Roman"/>
                <w:sz w:val="24"/>
                <w:szCs w:val="24"/>
              </w:rPr>
              <w:t xml:space="preserve">М.: </w:t>
            </w:r>
            <w:r w:rsidRPr="00322116">
              <w:rPr>
                <w:rFonts w:ascii="Times New Roman" w:hAnsi="Times New Roman"/>
                <w:sz w:val="24"/>
                <w:szCs w:val="24"/>
              </w:rPr>
              <w:t>«Национальное образование»,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2021</w:t>
            </w:r>
          </w:p>
          <w:p w:rsidR="002929BA" w:rsidRDefault="002929BA" w:rsidP="002929BA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Бабаева  Т.И.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93E9F">
              <w:rPr>
                <w:rFonts w:ascii="Times New Roman" w:hAnsi="Times New Roman"/>
                <w:sz w:val="24"/>
                <w:szCs w:val="24"/>
              </w:rPr>
              <w:t xml:space="preserve">«Социализация»  Детство-пресс 2012  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Гогоберидзе А.Г. «Безопасность»: Учебно – методическое пособие /  – СПб</w:t>
            </w:r>
            <w:proofErr w:type="gramStart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.:  « </w:t>
            </w:r>
            <w:proofErr w:type="gram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Детство - пресс», 2012 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Алямовская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В.Г. </w:t>
            </w:r>
            <w:r w:rsidRPr="00293E9F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293E9F">
              <w:rPr>
                <w:rFonts w:ascii="Times New Roman" w:hAnsi="Times New Roman"/>
                <w:sz w:val="24"/>
                <w:szCs w:val="24"/>
              </w:rPr>
              <w:t>Беседы о поведении ребёнка за столом». - М.; ТЦ Сфера, 2014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 Смирнова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Т.В.«Ребёнок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познаёт мир». – Волгоград:  Учитель  2011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Артюхова И.С., 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Белькович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В.Ю. «Играем, дружим, растём: сборник развивающих игр. Младшая группа. – М.: ООО «Русское слово – учебник», 2015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Полякевич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Ю.В., Осинина Г.Н. «Формирование коммуникативных навыков у детей  3- 7 лет: модели комплексных  занятий – Волгоград: Учитель, 2013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Виноградова Н.А.,  Познякова Н.В. «Сюжетно - ролевая игр для старших дошкольников»   Айрис пресс 2008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Пазухина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И.А.   «Давайте познакомимся» (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тренинговое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развитие и коррекция эмоционального мира дошкольника 4 – 6 лет).  «Детство пресс» 2004 г 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Ткаченко И.В., Н.А.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Богачкина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Н.А.     «Играю – значит интересно живу» Дрофа 2008 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6"/>
              </w:numPr>
              <w:tabs>
                <w:tab w:val="left" w:pos="17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Шорыгина Т.А. «Загадки,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потешки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>» М.: «Творческий центр Сфера» 2003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6"/>
              </w:numPr>
              <w:tabs>
                <w:tab w:val="left" w:pos="17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Павленко И.Н., 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Родюшкина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Н.Г. «Развитие речи и ознакомление с окружающим миром в ДОУ» М.: «Творческий центр Сфера», 2005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6"/>
              </w:numPr>
              <w:tabs>
                <w:tab w:val="left" w:pos="17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Губанова Н.Ф. «Игровая деятельность в детском саду с детьми 2- 7 лет», М.: «Мозаика – Синтез» 2015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6"/>
              </w:numPr>
              <w:tabs>
                <w:tab w:val="left" w:pos="17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Губанова  Н.Ф. «Игровая деятельность в детском саду для детей 2 - 3 лет»; М.:  «Мозаика – Синтез» 2015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6"/>
              </w:numPr>
              <w:tabs>
                <w:tab w:val="left" w:pos="17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Губанова  Н.Ф. «Игровая деятельность в детском саду для детей 3 - 4 лет»; М.:  «Мозаика – Синтез» 2015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6"/>
              </w:numPr>
              <w:tabs>
                <w:tab w:val="left" w:pos="17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Губанова  Н.Ф. «Игровая деятельность в детском саду для детей 4 - 5 лет»; М.:  «Мозаика – Синтез» 2015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3"/>
              </w:numPr>
              <w:tabs>
                <w:tab w:val="left" w:pos="17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«Я — ТЫ — МЫ» / О.Л. Князева, Р.Б.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Стеркина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>. М.: Просвещение, 2012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3"/>
              </w:numPr>
              <w:tabs>
                <w:tab w:val="left" w:pos="17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Михайленко И.Я., Короткова Н.А. Сюжетно- ролевые игры в детском саду. М.: Сфера, 2010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3"/>
              </w:numPr>
              <w:tabs>
                <w:tab w:val="left" w:pos="17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Чумичова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Р.М.  Социальные отношения и эмоциональный мир ребенка, Москва – Ставрополь, 2001 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Шипицина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Л.М., 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Защиринская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О.В.  «Азбука общения»  – СПб</w:t>
            </w:r>
            <w:proofErr w:type="gramStart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.:  « </w:t>
            </w:r>
            <w:proofErr w:type="gramEnd"/>
            <w:r w:rsidRPr="00293E9F">
              <w:rPr>
                <w:rFonts w:ascii="Times New Roman" w:hAnsi="Times New Roman"/>
                <w:sz w:val="24"/>
                <w:szCs w:val="24"/>
              </w:rPr>
              <w:t>Детство - пресс», 2001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3"/>
              </w:numPr>
              <w:tabs>
                <w:tab w:val="left" w:pos="17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Буре Р.С. «Социально – нравственное воспитание дошкольников», М.: «Мозаика – Синтез» 2015</w:t>
            </w:r>
          </w:p>
          <w:p w:rsidR="005B724F" w:rsidRPr="00293E9F" w:rsidRDefault="005B724F" w:rsidP="005B724F">
            <w:pPr>
              <w:numPr>
                <w:ilvl w:val="0"/>
                <w:numId w:val="20"/>
              </w:numPr>
              <w:tabs>
                <w:tab w:val="left" w:pos="175"/>
                <w:tab w:val="left" w:pos="459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Лыкова И.А, Шипунова В.А., «Азбука безопасного общения и поведения» М.: «Цветной мир», 2015 </w:t>
            </w:r>
          </w:p>
        </w:tc>
      </w:tr>
      <w:tr w:rsidR="005B724F" w:rsidRPr="00293E9F" w:rsidTr="00113714">
        <w:trPr>
          <w:trHeight w:val="2396"/>
        </w:trPr>
        <w:tc>
          <w:tcPr>
            <w:tcW w:w="10348" w:type="dxa"/>
            <w:tcBorders>
              <w:bottom w:val="single" w:sz="4" w:space="0" w:color="auto"/>
            </w:tcBorders>
            <w:shd w:val="clear" w:color="auto" w:fill="auto"/>
          </w:tcPr>
          <w:p w:rsidR="005B724F" w:rsidRPr="00E014EA" w:rsidRDefault="005B724F" w:rsidP="00113714">
            <w:pPr>
              <w:pStyle w:val="a4"/>
              <w:tabs>
                <w:tab w:val="left" w:pos="175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14E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Познавательное развитие </w:t>
            </w:r>
          </w:p>
          <w:p w:rsidR="005B724F" w:rsidRDefault="005B724F" w:rsidP="005B724F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Князева О.А.,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Маханева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М.Д. «Приобщение детей к истокам русской народной культуры» СПб</w:t>
            </w:r>
            <w:proofErr w:type="gramStart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.: « </w:t>
            </w:r>
            <w:proofErr w:type="gramEnd"/>
            <w:r w:rsidRPr="00293E9F">
              <w:rPr>
                <w:rFonts w:ascii="Times New Roman" w:hAnsi="Times New Roman"/>
                <w:sz w:val="24"/>
                <w:szCs w:val="24"/>
              </w:rPr>
              <w:t>Детство - пресс», 2008</w:t>
            </w:r>
          </w:p>
          <w:p w:rsidR="00695562" w:rsidRDefault="00695562" w:rsidP="00695562">
            <w:pPr>
              <w:pStyle w:val="a4"/>
              <w:widowControl w:val="0"/>
              <w:numPr>
                <w:ilvl w:val="0"/>
                <w:numId w:val="44"/>
              </w:numPr>
              <w:tabs>
                <w:tab w:val="left" w:pos="426"/>
                <w:tab w:val="left" w:pos="12229"/>
                <w:tab w:val="right" w:pos="15420"/>
              </w:tabs>
              <w:autoSpaceDE w:val="0"/>
              <w:autoSpaceDN w:val="0"/>
              <w:adjustRightInd w:val="0"/>
              <w:spacing w:after="0" w:line="240" w:lineRule="auto"/>
              <w:ind w:left="205" w:hanging="20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Райхерт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Гаршаммер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 «Проектная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деятельност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дошкольной организации». М.: </w:t>
            </w:r>
            <w:r w:rsidRPr="00322116">
              <w:rPr>
                <w:rFonts w:ascii="Times New Roman" w:hAnsi="Times New Roman"/>
                <w:sz w:val="24"/>
                <w:szCs w:val="24"/>
              </w:rPr>
              <w:t>«Национальное образование»,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2018</w:t>
            </w:r>
          </w:p>
          <w:p w:rsidR="00695562" w:rsidRPr="00293E9F" w:rsidRDefault="00695562" w:rsidP="005B724F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Трифонова Е.В. «Исследовательская деятельность ребенка - дошкольника». – М.: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Линка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Пресс, 2024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8"/>
              </w:numPr>
              <w:tabs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Мартынова М.В., Сучкова И.М. «Организация опытно – экспериментальной деятельности детей 2 – 7 лет» Волгоград: «Учитель», 2011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Кондратьева Н.Н. «Мы» программа экологического образования детей СПб</w:t>
            </w:r>
            <w:proofErr w:type="gramStart"/>
            <w:r w:rsidRPr="00293E9F">
              <w:rPr>
                <w:rFonts w:ascii="Times New Roman" w:hAnsi="Times New Roman"/>
                <w:sz w:val="24"/>
                <w:szCs w:val="24"/>
              </w:rPr>
              <w:t>.: «</w:t>
            </w:r>
            <w:proofErr w:type="gramEnd"/>
            <w:r w:rsidRPr="00293E9F">
              <w:rPr>
                <w:rFonts w:ascii="Times New Roman" w:hAnsi="Times New Roman"/>
                <w:sz w:val="24"/>
                <w:szCs w:val="24"/>
              </w:rPr>
              <w:t>Детство - пресс», 2001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Вакуленко Л.С., Верещагина Н.В. «Совместная интегрированная деятельность. Развитие познавательных способностей и речи дошкольников»  СПб</w:t>
            </w:r>
            <w:proofErr w:type="gramStart"/>
            <w:r w:rsidRPr="00293E9F">
              <w:rPr>
                <w:rFonts w:ascii="Times New Roman" w:hAnsi="Times New Roman"/>
                <w:sz w:val="24"/>
                <w:szCs w:val="24"/>
              </w:rPr>
              <w:t>.: «</w:t>
            </w:r>
            <w:proofErr w:type="gramEnd"/>
            <w:r w:rsidRPr="00293E9F">
              <w:rPr>
                <w:rFonts w:ascii="Times New Roman" w:hAnsi="Times New Roman"/>
                <w:sz w:val="24"/>
                <w:szCs w:val="24"/>
              </w:rPr>
              <w:t>Детство - пресс», 2013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Михайлова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З.А.«Игровые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задачи для дошкольников» СПб</w:t>
            </w:r>
            <w:proofErr w:type="gramStart"/>
            <w:r w:rsidRPr="00293E9F">
              <w:rPr>
                <w:rFonts w:ascii="Times New Roman" w:hAnsi="Times New Roman"/>
                <w:sz w:val="24"/>
                <w:szCs w:val="24"/>
              </w:rPr>
              <w:t>.: «</w:t>
            </w:r>
            <w:proofErr w:type="gramEnd"/>
            <w:r w:rsidRPr="00293E9F">
              <w:rPr>
                <w:rFonts w:ascii="Times New Roman" w:hAnsi="Times New Roman"/>
                <w:sz w:val="24"/>
                <w:szCs w:val="24"/>
              </w:rPr>
              <w:t>Детство - пресс», 2015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5"/>
              </w:numPr>
              <w:tabs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Жаренкова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Н.З.,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Муртазина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О.В. «Знакомимся с профессиями» СПб</w:t>
            </w:r>
            <w:proofErr w:type="gramStart"/>
            <w:r w:rsidRPr="00293E9F">
              <w:rPr>
                <w:rFonts w:ascii="Times New Roman" w:hAnsi="Times New Roman"/>
                <w:sz w:val="24"/>
                <w:szCs w:val="24"/>
              </w:rPr>
              <w:t>.: «</w:t>
            </w:r>
            <w:proofErr w:type="gramEnd"/>
            <w:r w:rsidRPr="00293E9F">
              <w:rPr>
                <w:rFonts w:ascii="Times New Roman" w:hAnsi="Times New Roman"/>
                <w:sz w:val="24"/>
                <w:szCs w:val="24"/>
              </w:rPr>
              <w:t>Детство - пресс», 2014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8"/>
              </w:numPr>
              <w:tabs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Лыкова И.А, Шипунова В.А., «Огонь – друг, огонь - враг» М.: «Цветной мир», 2015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8"/>
              </w:numPr>
              <w:tabs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Аджи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А.В. «Открытые мероприятия для детей младшей группы детского сада. Познавательное развитие» Воронеж: «Метода», 2014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8"/>
              </w:numPr>
              <w:tabs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Аджи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А.В. «Открытые мероприятия для детей средней группы детского сада. Познавательное развитие» Воронеж: «Метода», 2014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8"/>
              </w:numPr>
              <w:tabs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Аджи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А.В. «Открытые мероприятия для детей подготовительной группы детского сада. Познавательное развитие» Воронеж: «Метода», 2014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8"/>
              </w:numPr>
              <w:tabs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Цыбина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 О. В. « Из чего сделаны предметы: Игры - занятия для дошкольников.– М.: ТЦ Сфера, 2011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8"/>
              </w:numPr>
              <w:tabs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Цыбина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О.В. « Что было до</w:t>
            </w:r>
            <w:proofErr w:type="gramStart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.:  Игры – путешествия  в прошлое предметов. – 2-е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изд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>.,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испр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.  М.: ТЦ   Сфера, 2010 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8"/>
              </w:numPr>
              <w:tabs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Новикова В. П.,  Тихонова Л. И. « Развивающие игры и занятия с палочками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Кюизенера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>. Для работы с детьми 3 – 7 лет. – М.: «Мозаика - Синтез», 2010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8"/>
              </w:numPr>
              <w:tabs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Петерсон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Л.Г. «Раз - ступенька, два – ступенька»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Ювента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2011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8"/>
              </w:numPr>
              <w:tabs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Ткаченко И.В.,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Богачкина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Н.А.     «Играю – значит интересно живу» Дрофа 2008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8"/>
              </w:numPr>
              <w:tabs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Иванова А.И.   «Сезонные наблюдения в д/с»     ТЦ Москва 2010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8"/>
              </w:numPr>
              <w:tabs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Бондаренко Т.М.  «Конспект занятий во </w:t>
            </w:r>
            <w:r w:rsidRPr="00293E9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младшей группе д/сада» Издательство: «Учитель», г. Воронеж, 2006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8"/>
              </w:numPr>
              <w:tabs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Иванова А.И. «Методика организации экологических наблюдений и экспериментов в д/саду» М: «Творческий центр Сфера» 2004 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8"/>
              </w:numPr>
              <w:tabs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Иванова А.И. «Экологические наблюдения и эксперименты в д/саду (мир растений) М: «Творческий центр Сфера», 2005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7"/>
              </w:numPr>
              <w:tabs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Дыбина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О.В. «Из чего сделаны предметы» М: «Творческий центр Сфера», 2004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7"/>
              </w:numPr>
              <w:tabs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Длеер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С.С. «Модели комплексно – интегрированных занятий с детьми 1,5 – 7 лет », издательство «Учитель», 2012 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7"/>
              </w:numPr>
              <w:tabs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Михайлова З.А. «Математика от 3 до 7»,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М.:«Детство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- Пресс», 2001 г.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7"/>
              </w:numPr>
              <w:tabs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Волчкова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В.Н., Степанова Н.В. «Конспекты занятий в старшей группе детского сада Математика», Воронеж, «Учитель»,  2004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7"/>
              </w:numPr>
              <w:tabs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Михайлова З.А. «Игровые занимательные задачи для дошкольников»,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М.:«Просвещение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>», 1990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7"/>
              </w:numPr>
              <w:tabs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Бондаренко Т.М. «Экологические занятия с детьми 5 – 6 лет», Воронеж: «Учитель», 2002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7"/>
              </w:numPr>
              <w:tabs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Кобзева Т.Г., Александрова Г.С., «Организация деятельности  детей на прогулке», Воронеж «Учитель», 2015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7"/>
              </w:numPr>
              <w:tabs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Лапшина Г.А. Фольклорно – экологические занятия с детьми старшего дошкольного возраста, «Учитель», 2006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7"/>
              </w:numPr>
              <w:tabs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Вострухина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Т.Н.,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Кондрыкинская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Л.А.  «Знакомим с окружающим миром детей 3 – 5 лет» Воронеж: «Учитель», 2015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7"/>
              </w:numPr>
              <w:tabs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Алешина Н.В. Ознакомление дошкольников с окружающим миром и социальной действительностью (старшая группа), Москва, 2004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7"/>
              </w:numPr>
              <w:tabs>
                <w:tab w:val="left" w:pos="2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Волчкова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В.Н., Степанова Н.В. Конспекты занятий в старшей группе детского сада Познавательное развитие, Воронеж, «Учитель», 2005 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7"/>
              </w:numPr>
              <w:tabs>
                <w:tab w:val="left" w:pos="2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Погудина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И.С. «Развивающие игры, упражнения, комплексные занятия для детей раннего возраста (с 1 года до 3-х лет)» СПб</w:t>
            </w:r>
            <w:proofErr w:type="gramStart"/>
            <w:r w:rsidRPr="00293E9F">
              <w:rPr>
                <w:rFonts w:ascii="Times New Roman" w:hAnsi="Times New Roman"/>
                <w:sz w:val="24"/>
                <w:szCs w:val="24"/>
              </w:rPr>
              <w:t>.: «</w:t>
            </w:r>
            <w:proofErr w:type="gramEnd"/>
            <w:r w:rsidRPr="00293E9F">
              <w:rPr>
                <w:rFonts w:ascii="Times New Roman" w:hAnsi="Times New Roman"/>
                <w:sz w:val="24"/>
                <w:szCs w:val="24"/>
              </w:rPr>
              <w:t>Детство – Пресс», 2015</w:t>
            </w:r>
          </w:p>
          <w:p w:rsidR="005B724F" w:rsidRPr="00293E9F" w:rsidRDefault="005B724F" w:rsidP="005B724F">
            <w:pPr>
              <w:numPr>
                <w:ilvl w:val="0"/>
                <w:numId w:val="21"/>
              </w:numPr>
              <w:tabs>
                <w:tab w:val="left" w:pos="459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Хомякова Е.Е. «Комплексные развивающие занятия с детьми раннего возраста», СПб</w:t>
            </w:r>
            <w:proofErr w:type="gramStart"/>
            <w:r w:rsidRPr="00293E9F">
              <w:rPr>
                <w:rFonts w:ascii="Times New Roman" w:hAnsi="Times New Roman"/>
                <w:sz w:val="24"/>
                <w:szCs w:val="24"/>
              </w:rPr>
              <w:t>.: «</w:t>
            </w:r>
            <w:proofErr w:type="gramEnd"/>
            <w:r w:rsidRPr="00293E9F">
              <w:rPr>
                <w:rFonts w:ascii="Times New Roman" w:hAnsi="Times New Roman"/>
                <w:sz w:val="24"/>
                <w:szCs w:val="24"/>
              </w:rPr>
              <w:t>Детство - пресс»,2014</w:t>
            </w:r>
          </w:p>
          <w:p w:rsidR="005B724F" w:rsidRPr="00293E9F" w:rsidRDefault="005B724F" w:rsidP="005B724F">
            <w:pPr>
              <w:numPr>
                <w:ilvl w:val="0"/>
                <w:numId w:val="21"/>
              </w:numPr>
              <w:tabs>
                <w:tab w:val="left" w:pos="459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Протасова Е.Ю., Н.М. Родина «Познавательное развитие детей третьего года жизни», М.: «Цветной мир», 2019</w:t>
            </w:r>
          </w:p>
          <w:p w:rsidR="005B724F" w:rsidRPr="00293E9F" w:rsidRDefault="005B724F" w:rsidP="005B724F">
            <w:pPr>
              <w:numPr>
                <w:ilvl w:val="0"/>
                <w:numId w:val="21"/>
              </w:numPr>
              <w:tabs>
                <w:tab w:val="left" w:pos="459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Протасова Е.Ю., Родина Н.М. «Познание окружающего мира в раннем детстве»</w:t>
            </w:r>
            <w:proofErr w:type="gramStart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М.: «Цветной мир» , 2019</w:t>
            </w:r>
          </w:p>
          <w:p w:rsidR="005B724F" w:rsidRPr="00293E9F" w:rsidRDefault="005B724F" w:rsidP="005B724F">
            <w:pPr>
              <w:numPr>
                <w:ilvl w:val="0"/>
                <w:numId w:val="21"/>
              </w:numPr>
              <w:tabs>
                <w:tab w:val="left" w:pos="459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Косаткина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Е.И. «Дидактические игры для детей раннего возраста», М.: «Цветной мир», 2019</w:t>
            </w:r>
          </w:p>
          <w:p w:rsidR="005B724F" w:rsidRDefault="005B724F" w:rsidP="005B724F">
            <w:pPr>
              <w:numPr>
                <w:ilvl w:val="0"/>
                <w:numId w:val="21"/>
              </w:numPr>
              <w:tabs>
                <w:tab w:val="left" w:pos="459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Авторская программа «Родной край»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B724F" w:rsidRPr="00E014EA" w:rsidRDefault="005B724F" w:rsidP="00113714">
            <w:pPr>
              <w:pStyle w:val="a4"/>
              <w:tabs>
                <w:tab w:val="left" w:pos="317"/>
              </w:tabs>
              <w:spacing w:line="240" w:lineRule="auto"/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14EA">
              <w:rPr>
                <w:rFonts w:ascii="Times New Roman" w:hAnsi="Times New Roman"/>
                <w:b/>
                <w:sz w:val="24"/>
                <w:szCs w:val="24"/>
              </w:rPr>
              <w:t xml:space="preserve">Речевое развитие 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0"/>
              </w:numPr>
              <w:tabs>
                <w:tab w:val="left" w:pos="317"/>
              </w:tabs>
              <w:spacing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Дмитриева В.Г. «Скороговорки и считалки в картинках для малышей», - М.: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Астрель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>; СПб.: Сова</w:t>
            </w:r>
            <w:proofErr w:type="gramStart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;</w:t>
            </w:r>
            <w:proofErr w:type="gram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Владимир: ВКТ, 2011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0"/>
              </w:numPr>
              <w:tabs>
                <w:tab w:val="left" w:pos="317"/>
              </w:tabs>
              <w:spacing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Нищева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Н.В. «Подвижные и дидактические игры на прогулке. - СПб. ООО «ИЗДАТЕЛЬСТВО «ДЕТСТВО – ПРЕСС», 2012. - 192с.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0"/>
              </w:numPr>
              <w:tabs>
                <w:tab w:val="left" w:pos="317"/>
              </w:tabs>
              <w:spacing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Артюхова И. С.,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Белькович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В. Ю.  «Играем, дружим, растём: сборник развивающих игр. Младшая группа /авт.- -сост. – М.: ООО «Русское слово – учебник»,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0"/>
              </w:numPr>
              <w:tabs>
                <w:tab w:val="left" w:pos="317"/>
              </w:tabs>
              <w:spacing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Шанина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  <w:r w:rsidRPr="00293E9F">
              <w:rPr>
                <w:rFonts w:ascii="Times New Roman" w:hAnsi="Times New Roman"/>
                <w:sz w:val="24"/>
                <w:szCs w:val="24"/>
              </w:rPr>
              <w:t>, Гаврилова А.С. «Пальчиковые упражнения для развития речи и мышления ребёнка»/– М.: РИПОЛ  классик. ДОМ. ХХ! век, 2010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0"/>
              </w:numPr>
              <w:tabs>
                <w:tab w:val="left" w:pos="317"/>
              </w:tabs>
              <w:spacing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Цвынтарный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В. В. «Играем пальчиками и развиваем речь», - СПб</w:t>
            </w:r>
            <w:proofErr w:type="gramStart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.: </w:t>
            </w:r>
            <w:proofErr w:type="gramEnd"/>
            <w:r w:rsidRPr="00293E9F">
              <w:rPr>
                <w:rFonts w:ascii="Times New Roman" w:hAnsi="Times New Roman"/>
                <w:sz w:val="24"/>
                <w:szCs w:val="24"/>
              </w:rPr>
              <w:t>издательство. «Лань», 1999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0"/>
              </w:numPr>
              <w:tabs>
                <w:tab w:val="left" w:pos="317"/>
              </w:tabs>
              <w:spacing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Узорова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О.В.,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Нефёдова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Е.А.«Пальчиковая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гимнастика» - М.: АСТ: Астрель,2006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0"/>
              </w:numPr>
              <w:tabs>
                <w:tab w:val="left" w:pos="317"/>
              </w:tabs>
              <w:spacing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Губанова Н.Ф. «Театрализованная деятельность дошкольников: 2-5 лет, - М.: ВАКО, 2011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0"/>
              </w:numPr>
              <w:tabs>
                <w:tab w:val="left" w:pos="317"/>
              </w:tabs>
              <w:spacing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Кастрыкина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В.Н., Попова Г.П.- «Организация деятельности детей на прогулке: 2 младшая группа /авт. -сост. Изд. 2-е. – Волгоград: Учитель, 2014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0"/>
              </w:numPr>
              <w:tabs>
                <w:tab w:val="left" w:pos="317"/>
              </w:tabs>
              <w:spacing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Волчкова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В.Н., Степанова Н.В. «Развитие и воспитание детей младшего дошкольного возраста»: Практическое пособие для воспитателей д/с. – Воронеж ТЦ «Учитель», 2001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0"/>
              </w:numPr>
              <w:tabs>
                <w:tab w:val="left" w:pos="317"/>
              </w:tabs>
              <w:spacing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Аджи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А.В.  «Комплексные занятия в подготовительной группе» Познавательное</w:t>
            </w:r>
            <w:r w:rsidRPr="00293E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развитие. Развитие речи. Обучение грамоте        </w:t>
            </w:r>
            <w:r w:rsidRPr="00293E9F">
              <w:rPr>
                <w:rFonts w:ascii="Times New Roman" w:hAnsi="Times New Roman"/>
                <w:sz w:val="24"/>
                <w:szCs w:val="24"/>
              </w:rPr>
              <w:t>ТЦ Учитель 2006г.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0"/>
              </w:numPr>
              <w:tabs>
                <w:tab w:val="left" w:pos="317"/>
              </w:tabs>
              <w:spacing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Ушакова О.С.  Конспекты занятий «Знакомство детей с художественной    литературой» Сфера 2008г.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0"/>
              </w:numPr>
              <w:tabs>
                <w:tab w:val="left" w:pos="317"/>
              </w:tabs>
              <w:spacing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Алябьева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Е.А. «Развитие воображения и речи детей» 4-7 лет      Творческий центр 2005г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5"/>
              </w:numPr>
              <w:tabs>
                <w:tab w:val="left" w:pos="317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Павленко И.Н., Н.Г.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Родюшкина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Н.Г. «Развитие речи и ознакомление с окружающим миром в ДОУ» Издательство: «Творческий центр Сфера», г. Москва, 2005г.  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6"/>
              </w:numPr>
              <w:tabs>
                <w:tab w:val="left" w:pos="317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Бондаренко Т.М. «Конспект занятий во </w:t>
            </w:r>
            <w:r w:rsidRPr="00293E9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младшей группе д/сада» Издательство: «Учитель», г. Воронеж, 2006г.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6"/>
              </w:numPr>
              <w:tabs>
                <w:tab w:val="left" w:pos="317"/>
              </w:tabs>
              <w:spacing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Аджи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А.В.«Конспект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занятий во </w:t>
            </w:r>
            <w:r w:rsidRPr="00293E9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младшей группе д/сада» Изд.: «Учитель», г. Воронеж, 2006г. 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6"/>
              </w:numPr>
              <w:tabs>
                <w:tab w:val="left" w:pos="317"/>
              </w:tabs>
              <w:spacing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Ушакова О.С. «Развитие речи и творчества дошкольников» Изд.: «Творческий центр Сфера», г. Москва, 2004г. 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9"/>
              </w:numPr>
              <w:tabs>
                <w:tab w:val="left" w:pos="317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Арушанова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А.Г.,   Дурова Н.В., «Истоки диалога» Изд.: «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Мозайка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– Синтез», г. Москва, 2003г 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9"/>
              </w:numPr>
              <w:tabs>
                <w:tab w:val="left" w:pos="317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Аджи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А.В. «Конспекты интегрированных занятий в средней группе детского сада», издательство «Учитель», 2008 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9"/>
              </w:numPr>
              <w:tabs>
                <w:tab w:val="left" w:pos="317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Корпухина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93E9F">
              <w:rPr>
                <w:rFonts w:ascii="Times New Roman" w:hAnsi="Times New Roman"/>
                <w:sz w:val="24"/>
                <w:szCs w:val="24"/>
              </w:rPr>
              <w:t>«Конспекты Занятий в средней группе детского сада», Воронеж 2009 г.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4"/>
              </w:numPr>
              <w:tabs>
                <w:tab w:val="left" w:pos="317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Книга для чтения в детском саду и дома. Хрестоматия. 2-4 года / Сост. В. В.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Гербова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>, Н. П. Ильчук и др. - М., 2013.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4"/>
              </w:numPr>
              <w:tabs>
                <w:tab w:val="left" w:pos="317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Книга для чтения в детском саду и дома. Хрестоматия. 4-5 лет / Сост. В. В.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Гербова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>, Н. П. Ильчук и др. — М., 2013.</w:t>
            </w:r>
          </w:p>
          <w:p w:rsidR="005B724F" w:rsidRDefault="005B724F" w:rsidP="005B724F">
            <w:pPr>
              <w:pStyle w:val="a4"/>
              <w:numPr>
                <w:ilvl w:val="0"/>
                <w:numId w:val="24"/>
              </w:numPr>
              <w:tabs>
                <w:tab w:val="left" w:pos="317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Книга для чтения в детском саду и дома. Хрестоматия. 5-7 лет / Сост. В. В.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Гербова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>, Н. П. Ильчук и др. - М., 2013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4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Волчкова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В.Н., Степанова Н.В. Конспекты занятий в старшей группе детского сада    Развитие речи, Воронеж, ТЦ «Учитель», 2006 г.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4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lastRenderedPageBreak/>
              <w:t>Попова Т.А. Цикл занятий по приобщению детей к русской народной культуре, «Мозаика - синтез», 2010г.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4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Елкина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Н.Е.,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Тарабарина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Т.И.  Пословицы, поговорки,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потешки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>, скороговорки, «Академия развития», 1997 г.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4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Елкина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Н.Е.,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Тарабарина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Т.И.  1000 загадок, «Академия развития», 1997 г.</w:t>
            </w:r>
          </w:p>
          <w:p w:rsidR="005B724F" w:rsidRPr="00293E9F" w:rsidRDefault="005B724F" w:rsidP="005B724F">
            <w:pPr>
              <w:numPr>
                <w:ilvl w:val="0"/>
                <w:numId w:val="19"/>
              </w:numPr>
              <w:tabs>
                <w:tab w:val="left" w:pos="317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Гербова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В.В. «Конспекты занятий по развитию речи», Мозаика – синтез, М.: 2010 г.</w:t>
            </w:r>
          </w:p>
          <w:p w:rsidR="005B724F" w:rsidRDefault="005B724F" w:rsidP="00113714">
            <w:pPr>
              <w:tabs>
                <w:tab w:val="left" w:pos="459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Ушакова О.С. «Речевое развитие детей третьего года жизни»</w:t>
            </w:r>
            <w:proofErr w:type="gramStart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М.: «Цветной мир» , 2019</w:t>
            </w:r>
          </w:p>
          <w:p w:rsidR="005B724F" w:rsidRPr="00E014EA" w:rsidRDefault="005B724F" w:rsidP="00113714">
            <w:pPr>
              <w:tabs>
                <w:tab w:val="left" w:pos="317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14EA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1"/>
              </w:numPr>
              <w:tabs>
                <w:tab w:val="left" w:pos="317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Артюхова И.С.,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Белькович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В.Ю. « Играем, дружим. Растём: сборник развивающих игр. Младшая группа/ авт.-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сос</w:t>
            </w:r>
            <w:proofErr w:type="gramStart"/>
            <w:r w:rsidRPr="00293E9F">
              <w:rPr>
                <w:rFonts w:ascii="Times New Roman" w:hAnsi="Times New Roman"/>
                <w:sz w:val="24"/>
                <w:szCs w:val="24"/>
              </w:rPr>
              <w:t>т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>–</w:t>
            </w:r>
            <w:proofErr w:type="gram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М .: ООО « Русское слово – учебник», 2015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1"/>
              </w:numPr>
              <w:tabs>
                <w:tab w:val="left" w:pos="317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Колдина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Д. Н. «Рисование с детьми 3-4 лет. Конспекты занятий. – М.: Мозаика – Синтез, 2009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1"/>
              </w:numPr>
              <w:tabs>
                <w:tab w:val="left" w:pos="317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Недорезова О.В. «Конспекты занятий по ИЗО» ТЦ Учитель Воронеж 2006г.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1"/>
              </w:numPr>
              <w:tabs>
                <w:tab w:val="left" w:pos="317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Швайко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Т.С. «Занятие по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изодеятельности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в детском саду»       Гуманитарный издательский центр 2003г.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1"/>
              </w:numPr>
              <w:tabs>
                <w:tab w:val="left" w:pos="317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Куцакова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Л.В.   «Творим и мастерим» Москва-синтез 2007г.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1"/>
              </w:numPr>
              <w:tabs>
                <w:tab w:val="left" w:pos="317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Куцаковой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Л.В.   «Конструирование и художественный     труд в детском саду» ТЦ Москва 2008г.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1"/>
              </w:numPr>
              <w:tabs>
                <w:tab w:val="left" w:pos="317"/>
              </w:tabs>
              <w:spacing w:after="0" w:line="240" w:lineRule="auto"/>
              <w:ind w:left="0" w:right="436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Лыкова И.А. «Азбука творчества» Карапуз 2006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1"/>
              </w:numPr>
              <w:tabs>
                <w:tab w:val="left" w:pos="317"/>
              </w:tabs>
              <w:spacing w:after="0" w:line="240" w:lineRule="auto"/>
              <w:ind w:left="0" w:right="436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Лыкова И.А. «Художественный труд в детском саду для творческих занятий с детьми» Цветной мир 2010г.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1"/>
              </w:numPr>
              <w:tabs>
                <w:tab w:val="left" w:pos="317"/>
              </w:tabs>
              <w:spacing w:after="0" w:line="240" w:lineRule="auto"/>
              <w:ind w:left="0" w:right="436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Грибовской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А.А. «Коллективное творчество дошкольников» Издательство: «Творческий центр Сфера», г. Москва, 2005г. 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1"/>
              </w:numPr>
              <w:tabs>
                <w:tab w:val="left" w:pos="317"/>
              </w:tabs>
              <w:spacing w:after="0" w:line="240" w:lineRule="auto"/>
              <w:ind w:left="0" w:right="436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Казакова Р.Г.  «Рисование с детьми дошкольного возраста» Издательство: «Творческий центр Сфера», г. Москва, 2004г. 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1"/>
              </w:numPr>
              <w:tabs>
                <w:tab w:val="left" w:pos="317"/>
              </w:tabs>
              <w:spacing w:after="0" w:line="240" w:lineRule="auto"/>
              <w:ind w:left="0" w:right="436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Петрова И.М.  «Волшебные полоски» Издательство: «Детство – пресс» 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1"/>
              </w:numPr>
              <w:tabs>
                <w:tab w:val="left" w:pos="317"/>
              </w:tabs>
              <w:spacing w:after="0" w:line="240" w:lineRule="auto"/>
              <w:ind w:left="0" w:right="436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Давыдова Г.Н.  «Детский дизайн (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пластилинография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>) Издательство Москва, 2006г.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1"/>
              </w:numPr>
              <w:tabs>
                <w:tab w:val="left" w:pos="317"/>
              </w:tabs>
              <w:spacing w:after="0" w:line="240" w:lineRule="auto"/>
              <w:ind w:left="0" w:right="436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Комарова Т.С.  «Детское художественное творчество с детьми 2 – 7 лет» Издательство: «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Мозайка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– Синтез», г. Москва, 2005 г.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1"/>
              </w:numPr>
              <w:tabs>
                <w:tab w:val="left" w:pos="317"/>
              </w:tabs>
              <w:spacing w:after="0" w:line="240" w:lineRule="auto"/>
              <w:ind w:left="0" w:right="436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Бондаренко Т.М., издательство «Учитель», Воронеж 2003 г. 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1"/>
              </w:numPr>
              <w:tabs>
                <w:tab w:val="left" w:pos="317"/>
              </w:tabs>
              <w:spacing w:after="0" w:line="240" w:lineRule="auto"/>
              <w:ind w:left="0" w:right="436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Колдина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Д.Н.«Лепка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с детьми 4 – 5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лет»</w:t>
            </w:r>
            <w:proofErr w:type="gramStart"/>
            <w:r w:rsidRPr="00293E9F">
              <w:rPr>
                <w:rFonts w:ascii="Times New Roman" w:hAnsi="Times New Roman"/>
                <w:sz w:val="24"/>
                <w:szCs w:val="24"/>
              </w:rPr>
              <w:t>,и</w:t>
            </w:r>
            <w:proofErr w:type="gramEnd"/>
            <w:r w:rsidRPr="00293E9F">
              <w:rPr>
                <w:rFonts w:ascii="Times New Roman" w:hAnsi="Times New Roman"/>
                <w:sz w:val="24"/>
                <w:szCs w:val="24"/>
              </w:rPr>
              <w:t>здательство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 «Мозаика – Синтез», 2011 г.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1"/>
              </w:numPr>
              <w:tabs>
                <w:tab w:val="left" w:pos="317"/>
              </w:tabs>
              <w:spacing w:after="0" w:line="240" w:lineRule="auto"/>
              <w:ind w:left="0" w:right="436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Колдина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Д.Н.«Рисование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с детьми 4- 5 лет», издательство «Мозаика синтез», 2008 г. 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1"/>
              </w:numPr>
              <w:tabs>
                <w:tab w:val="left" w:pos="317"/>
              </w:tabs>
              <w:spacing w:after="0" w:line="240" w:lineRule="auto"/>
              <w:ind w:left="0" w:right="436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Волчкова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В.Н., Степанова Н.В. Конспекты занятий в старшей группе детского сада ИЗО, ТЦ «Учитель»,2004 </w:t>
            </w:r>
          </w:p>
          <w:p w:rsidR="005B724F" w:rsidRDefault="005B724F" w:rsidP="005B724F">
            <w:pPr>
              <w:pStyle w:val="a4"/>
              <w:numPr>
                <w:ilvl w:val="0"/>
                <w:numId w:val="31"/>
              </w:numPr>
              <w:tabs>
                <w:tab w:val="left" w:pos="317"/>
              </w:tabs>
              <w:spacing w:after="0" w:line="240" w:lineRule="auto"/>
              <w:ind w:left="0" w:right="436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Колдина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А.Н.  Рисование с детьми 5 – 6 лет, Москва, «Мозаика - синтез», 2012 г.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1"/>
              </w:numPr>
              <w:tabs>
                <w:tab w:val="left" w:pos="317"/>
              </w:tabs>
              <w:spacing w:after="0" w:line="240" w:lineRule="auto"/>
              <w:ind w:left="0" w:right="436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Колдина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А.Н.  Лепка с детьми 5 – 6 лет, Москва, «Мозаика - синтез», 2011 г.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1"/>
              </w:numPr>
              <w:tabs>
                <w:tab w:val="left" w:pos="317"/>
              </w:tabs>
              <w:spacing w:after="0" w:line="240" w:lineRule="auto"/>
              <w:ind w:left="0" w:right="436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Колдина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А.Н.  Аппликация с детьми 5 – 6 лет, Москва, «Мозаика - синтез», 2011 г.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1"/>
              </w:numPr>
              <w:tabs>
                <w:tab w:val="left" w:pos="317"/>
              </w:tabs>
              <w:spacing w:after="0" w:line="240" w:lineRule="auto"/>
              <w:ind w:left="0" w:right="436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Швайко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Г.С. Занятия по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изодеятельности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в детском саду, Москва, ВЛАДОС, 2003 г.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1"/>
              </w:numPr>
              <w:tabs>
                <w:tab w:val="left" w:pos="317"/>
              </w:tabs>
              <w:spacing w:after="0" w:line="240" w:lineRule="auto"/>
              <w:ind w:left="0" w:right="436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Павлова О.В. 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Изодеятельность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и художественный труд в старшей группе, Волгоград, «Учитель», 2014г.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1"/>
              </w:numPr>
              <w:tabs>
                <w:tab w:val="left" w:pos="317"/>
              </w:tabs>
              <w:spacing w:after="0" w:line="240" w:lineRule="auto"/>
              <w:ind w:left="0" w:right="436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Попова Т.А.  Циклы занятий по приобщению детей к русской народной культуре, «Мозаика - синтез», 2010г.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1"/>
              </w:numPr>
              <w:tabs>
                <w:tab w:val="left" w:pos="317"/>
              </w:tabs>
              <w:spacing w:after="0" w:line="240" w:lineRule="auto"/>
              <w:ind w:left="0" w:right="436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Малышева А.Н., Ермолаева Н.В., Аппликация в детском саду, Академия развития, Академия Холдинг, 2002 г.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1"/>
              </w:numPr>
              <w:tabs>
                <w:tab w:val="left" w:pos="317"/>
              </w:tabs>
              <w:spacing w:after="0" w:line="240" w:lineRule="auto"/>
              <w:ind w:left="0" w:right="436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Петрова И.М.  Объемная аппликация, Детство – Пресс, 2004г.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6"/>
              </w:numPr>
              <w:tabs>
                <w:tab w:val="left" w:pos="317"/>
              </w:tabs>
              <w:spacing w:after="0" w:line="240" w:lineRule="auto"/>
              <w:ind w:left="0" w:right="436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Бондаренко Т.М. «Конспект занятий в </w:t>
            </w:r>
            <w:r w:rsidRPr="00293E9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младшей группе д/сада» Издательство: «Учитель», г. Воронеж, 2006г.</w:t>
            </w:r>
          </w:p>
          <w:p w:rsidR="005B724F" w:rsidRPr="00293E9F" w:rsidRDefault="005B724F" w:rsidP="00113714">
            <w:pPr>
              <w:pStyle w:val="a4"/>
              <w:tabs>
                <w:tab w:val="left" w:pos="317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2"/>
              </w:numPr>
              <w:tabs>
                <w:tab w:val="left" w:pos="317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Князева О.Л.,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Маханева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М.Д. «Приобщение детей к истокам русской народной культуры» Санкт - Петербург, издательство «Детство -  Пресс» 2000г.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2"/>
              </w:numPr>
              <w:tabs>
                <w:tab w:val="left" w:pos="317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Бударина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Т.А.,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Маркеева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О.А. «Знакомство с русским народным творчеством» СПб, издательство «Детство -  Пресс» 2001г.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1"/>
              </w:numPr>
              <w:tabs>
                <w:tab w:val="left" w:pos="317"/>
              </w:tabs>
              <w:spacing w:after="0" w:line="240" w:lineRule="auto"/>
              <w:ind w:left="0" w:right="436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Тихонова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М.В.,Смирнова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Н.С. «Красна изба» СПб,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2"/>
              </w:numPr>
              <w:tabs>
                <w:tab w:val="left" w:pos="317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издательство «Детство -  Пресс» 2000г.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2"/>
              </w:numPr>
              <w:tabs>
                <w:tab w:val="left" w:pos="317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lastRenderedPageBreak/>
              <w:t>Антипина Е.А. «Театрализованные представления в детском саду» Издательство творческий центр «Сфера» 2010г.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2"/>
              </w:numPr>
              <w:tabs>
                <w:tab w:val="left" w:pos="317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Викулин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М.А. «Элементы русской народной культуры в педагогическом процессе дошкольного учреждения» Нижегородский гуманитарный центр 1995г.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2"/>
              </w:numPr>
              <w:tabs>
                <w:tab w:val="left" w:pos="317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Зацепина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М.Б.»Музыкальное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воспитание в детском саду» Издательство «Мозаика - Синтез» Москва 2005г.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2"/>
              </w:numPr>
              <w:tabs>
                <w:tab w:val="left" w:pos="317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Лукина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Н.А.,Сарычева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И.Ф. «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Логоритмические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занятия с детьми раннего возраста»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Издательств</w:t>
            </w:r>
            <w:proofErr w:type="gramStart"/>
            <w:r w:rsidRPr="00293E9F">
              <w:rPr>
                <w:rFonts w:ascii="Times New Roman" w:hAnsi="Times New Roman"/>
                <w:sz w:val="24"/>
                <w:szCs w:val="24"/>
              </w:rPr>
              <w:t>о«</w:t>
            </w:r>
            <w:proofErr w:type="gramEnd"/>
            <w:r w:rsidRPr="00293E9F">
              <w:rPr>
                <w:rFonts w:ascii="Times New Roman" w:hAnsi="Times New Roman"/>
                <w:sz w:val="24"/>
                <w:szCs w:val="24"/>
              </w:rPr>
              <w:t>Паритет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» СПб 2004г. </w:t>
            </w:r>
          </w:p>
          <w:p w:rsidR="005B724F" w:rsidRDefault="005B724F" w:rsidP="005B724F">
            <w:pPr>
              <w:pStyle w:val="a4"/>
              <w:numPr>
                <w:ilvl w:val="0"/>
                <w:numId w:val="32"/>
              </w:numPr>
              <w:tabs>
                <w:tab w:val="left" w:pos="317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Лыкова И.А. «</w:t>
            </w:r>
            <w:proofErr w:type="gramStart"/>
            <w:r w:rsidRPr="00293E9F">
              <w:rPr>
                <w:rFonts w:ascii="Times New Roman" w:hAnsi="Times New Roman"/>
                <w:sz w:val="24"/>
                <w:szCs w:val="24"/>
              </w:rPr>
              <w:t>Арт</w:t>
            </w:r>
            <w:proofErr w:type="gram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– методики для развития малышей» , М.: «Цветной мир» , 2019</w:t>
            </w:r>
          </w:p>
          <w:p w:rsidR="005B724F" w:rsidRPr="00E014EA" w:rsidRDefault="005B724F" w:rsidP="00113714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14EA">
              <w:rPr>
                <w:rFonts w:ascii="Times New Roman" w:hAnsi="Times New Roman"/>
                <w:b/>
                <w:sz w:val="24"/>
                <w:szCs w:val="24"/>
              </w:rPr>
              <w:t>Физическое развитие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3"/>
              </w:numPr>
              <w:tabs>
                <w:tab w:val="left" w:pos="17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Аверина И.Е.  «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Физминутки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и динамические паузы в ДОУ»     Айрис дидактика 2006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Кудрявцев В.Т. «Развивающая педагогика   оздоровления»  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Линка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>-Пресс 2000г.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Л.И. Физическая культура в детском саду (3-4 г., 4- 5 лет, 5 -6 лет) – М.: МОЗАИКА-СИНТЕЗ, 2016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Рыжова М. А. «Коллекция увлечений»</w:t>
            </w:r>
            <w:proofErr w:type="gramStart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Линка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– пресс, М:, 2005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Занозина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А., Гришанина С. «Перспективное планирование физкультурных занятий детей 6 – 7 лет»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Линка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– пресс, М:, 2008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Осокина Т.И. «Физическая культура в д/с», Просвещение,  М:, 1973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Рунова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М.А. «Движение день за днем»,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Линка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– пресс, М:, 2007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Доронова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Т.Н. . Рыжова Н.А. «Детский сад: будни и праздники»,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Линка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– пресс, М:, 2006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Корчаловская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В.Н.,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Посевина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Г.Д. «Праздник каждый день», Феникс, М:, 2002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Никанорова Т.С.. Сергиенко Е.М. «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Здоровячок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», ЧП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Лакоценин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С.С., Воронеж, 2007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Прищепа С.С. «Физическое развитие и здоровье детей 3 – 7 лет», ТЦ Сфера, М:. 2009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Седова Н. «Детский фитнес», М:, 2004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Физическая культура — дошкольникам /Л.Д. Глазырина. М.: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Владос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>, 2004.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Кузнецова М.Н. «Система мероприятий по оздоровлению детей в ДОУ», Айрис пресс, М:, 2007 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33"/>
              </w:numPr>
              <w:tabs>
                <w:tab w:val="left" w:pos="0"/>
                <w:tab w:val="left" w:pos="17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Лайзане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С.Я. «Физическая культура для малышей», Просвещение, М:, 1987  </w:t>
            </w:r>
          </w:p>
          <w:p w:rsidR="005B724F" w:rsidRDefault="005B724F" w:rsidP="00113714">
            <w:pPr>
              <w:pStyle w:val="a4"/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Волошина Л.Н., Серых Л.В. «Физическое развитие детей второго года жизни»</w:t>
            </w:r>
            <w:proofErr w:type="gramStart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М.: «Цветной мир» , 2019</w:t>
            </w:r>
          </w:p>
          <w:p w:rsidR="005B724F" w:rsidRDefault="005B724F" w:rsidP="005B724F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Style w:val="FontStyle210"/>
                <w:rFonts w:ascii="Times New Roman" w:hAnsi="Times New Roman"/>
                <w:sz w:val="24"/>
                <w:szCs w:val="24"/>
              </w:rPr>
              <w:t>Коррекционная работа и/или инклюзивное образование</w:t>
            </w:r>
            <w:r w:rsidRPr="00293E9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293E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детей с ограниченными возможностями здоровья</w:t>
            </w:r>
          </w:p>
          <w:p w:rsidR="005B724F" w:rsidRDefault="005B724F" w:rsidP="005B724F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B724F" w:rsidRPr="00293E9F" w:rsidRDefault="005B724F" w:rsidP="005B724F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Литература на коррекцию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психо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>-эмоционального развития: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2"/>
              </w:numPr>
              <w:tabs>
                <w:tab w:val="left" w:pos="175"/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Баряева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Л.Б.,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Гаврилушкина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О.П.,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Зарин</w:t>
            </w:r>
            <w:proofErr w:type="gramStart"/>
            <w:r w:rsidRPr="00293E9F">
              <w:rPr>
                <w:rFonts w:ascii="Times New Roman" w:hAnsi="Times New Roman"/>
                <w:sz w:val="24"/>
                <w:szCs w:val="24"/>
              </w:rPr>
              <w:t>.А</w:t>
            </w:r>
            <w:proofErr w:type="spellEnd"/>
            <w:proofErr w:type="gram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., Соколова Н.Д. Программа воспитания и обучения дошкольников с интеллектуальной недостаточностью.  – 2-е изд.,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перераб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. и доп. –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СПб.:КАРО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, 2009. – 272 с. 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2"/>
              </w:numPr>
              <w:tabs>
                <w:tab w:val="left" w:pos="175"/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Веракса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А.Н.,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Гуторова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М.Ф. Практический психолог в детском саду: Пособие для психологов и педагогов. - 2-е изд.,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испр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>. - М.: МОЗАИКА-СИНТЕЗ, 2016. -144с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2"/>
              </w:numPr>
              <w:tabs>
                <w:tab w:val="left" w:pos="175"/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Веракса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А.Н. Индивидуальная психологическая диагностика дошкольника: для занятия с детьми 5-7 лет. – М.: МОЗАИКА-СИНТЕЗ, 2016. – 144с.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2"/>
              </w:numPr>
              <w:tabs>
                <w:tab w:val="left" w:pos="175"/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Гиппенрейтер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Ю.Б. Общаться с ребенком как? издание 3-е, исправленное и дополненное – М.: «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ЧеРо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>» 2004. -240с.: ил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2"/>
              </w:numPr>
              <w:tabs>
                <w:tab w:val="left" w:pos="175"/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Диагностика эмоционально-личностного развития дошкольников 3-7 лет/сост. Н. Д. Денисова. – Волгоград: Учитель, 2014. – 202 с.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2"/>
              </w:numPr>
              <w:tabs>
                <w:tab w:val="left" w:pos="175"/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Дневник педагога-психолога дошкольного образовательного учреждения. Планирование деятельности, отчетность /сост. И.В.  Возняк. - Волгоград: Учитель, 2013. -39с 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2"/>
              </w:numPr>
              <w:tabs>
                <w:tab w:val="left" w:pos="175"/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color w:val="000000"/>
                <w:sz w:val="24"/>
                <w:szCs w:val="24"/>
              </w:rPr>
              <w:t>Екжанова</w:t>
            </w:r>
            <w:proofErr w:type="spellEnd"/>
            <w:r w:rsidRPr="00293E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У.А.,. </w:t>
            </w:r>
            <w:proofErr w:type="spellStart"/>
            <w:r w:rsidRPr="00293E9F">
              <w:rPr>
                <w:rFonts w:ascii="Times New Roman" w:hAnsi="Times New Roman"/>
                <w:color w:val="000000"/>
                <w:sz w:val="24"/>
                <w:szCs w:val="24"/>
              </w:rPr>
              <w:t>Стребелева</w:t>
            </w:r>
            <w:proofErr w:type="spellEnd"/>
            <w:r w:rsidRPr="00293E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Е.А  </w:t>
            </w:r>
            <w:proofErr w:type="spellStart"/>
            <w:r w:rsidRPr="00293E9F">
              <w:rPr>
                <w:rFonts w:ascii="Times New Roman" w:hAnsi="Times New Roman"/>
                <w:color w:val="000000"/>
                <w:sz w:val="24"/>
                <w:szCs w:val="24"/>
              </w:rPr>
              <w:t>Коррекционно</w:t>
            </w:r>
            <w:proofErr w:type="spellEnd"/>
            <w:r w:rsidRPr="00293E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развивающее обучение и воспитание. Программа ДОУ компенсирующего вида для детей с нарушением интеллекта / Москва: Просвещение, 2011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2"/>
              </w:numPr>
              <w:tabs>
                <w:tab w:val="left" w:pos="175"/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Занятия для детей с задержкой психического развития. Старший дошкольный возраст / авт.-сост. Н. В.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Ротарь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>, Т.В. Карцева. – Волгоград: Учитель, 2014. -153 с.</w:t>
            </w:r>
          </w:p>
          <w:p w:rsidR="005B724F" w:rsidRPr="00293E9F" w:rsidRDefault="005B724F" w:rsidP="005B724F">
            <w:pPr>
              <w:pStyle w:val="a4"/>
              <w:widowControl w:val="0"/>
              <w:numPr>
                <w:ilvl w:val="0"/>
                <w:numId w:val="22"/>
              </w:numPr>
              <w:tabs>
                <w:tab w:val="left" w:pos="175"/>
                <w:tab w:val="left" w:pos="317"/>
              </w:tabs>
              <w:adjustRightInd w:val="0"/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Куражева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Н.Ю.,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Вараева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Н.В.,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Тузаева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А.С., Козлова И.А. Программа интеллектуального, эмоционального и волевого развития детей «Цветик-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семицветик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B724F" w:rsidRPr="00293E9F" w:rsidRDefault="005B724F" w:rsidP="005B724F">
            <w:pPr>
              <w:pStyle w:val="a4"/>
              <w:widowControl w:val="0"/>
              <w:numPr>
                <w:ilvl w:val="0"/>
                <w:numId w:val="22"/>
              </w:numPr>
              <w:tabs>
                <w:tab w:val="left" w:pos="175"/>
                <w:tab w:val="left" w:pos="317"/>
              </w:tabs>
              <w:adjustRightInd w:val="0"/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lastRenderedPageBreak/>
              <w:t>Малахова А.Н. Диагностика и коррекция тревожности и страхов у детей. – СПб</w:t>
            </w:r>
            <w:proofErr w:type="gramStart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.: </w:t>
            </w:r>
            <w:proofErr w:type="gramEnd"/>
            <w:r w:rsidRPr="00293E9F">
              <w:rPr>
                <w:rFonts w:ascii="Times New Roman" w:hAnsi="Times New Roman"/>
                <w:sz w:val="24"/>
                <w:szCs w:val="24"/>
              </w:rPr>
              <w:t>ООО «ИЗДАТЕЛЬСТВО ДЕТСТВО-ПРЕСС», 2016. – 208с</w:t>
            </w:r>
          </w:p>
          <w:p w:rsidR="005B724F" w:rsidRPr="00293E9F" w:rsidRDefault="005B724F" w:rsidP="005B724F">
            <w:pPr>
              <w:tabs>
                <w:tab w:val="left" w:pos="317"/>
              </w:tabs>
              <w:spacing w:after="0" w:line="240" w:lineRule="auto"/>
              <w:jc w:val="both"/>
              <w:rPr>
                <w:rStyle w:val="FontStyle210"/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Психологическая безопасность ребенка раннего возраста.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2"/>
              </w:numPr>
              <w:tabs>
                <w:tab w:val="left" w:pos="175"/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Современные технологии. Программа адаптации. Диагностические методики. Игровой материал /авт.-сост. Ю.А.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Афонькина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. – Волгоград: Учитель, 2014. – 105с. </w:t>
            </w:r>
          </w:p>
          <w:p w:rsidR="005B724F" w:rsidRPr="00293E9F" w:rsidRDefault="005B724F" w:rsidP="005B724F">
            <w:pPr>
              <w:pStyle w:val="a4"/>
              <w:numPr>
                <w:ilvl w:val="0"/>
                <w:numId w:val="22"/>
              </w:numPr>
              <w:tabs>
                <w:tab w:val="left" w:pos="175"/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Работа с родителями: практические рекомендации и консультации по воспитанию детей 2-7 лет/авт.-сост. Е.В. Шитова. -Изд.2е.- Волгоград: Учитель, 2014. -169с</w:t>
            </w:r>
          </w:p>
          <w:p w:rsidR="005B724F" w:rsidRPr="00293E9F" w:rsidRDefault="005B724F" w:rsidP="005B724F">
            <w:pPr>
              <w:numPr>
                <w:ilvl w:val="0"/>
                <w:numId w:val="22"/>
              </w:numPr>
              <w:tabs>
                <w:tab w:val="left" w:pos="175"/>
                <w:tab w:val="left" w:pos="317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Татарникова Г.М.,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Вепреева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 И.И., Кириченко Т.Т. индивидуальное сопровождение детей «группы риска»: экспериментально-исследовательская деятельность, коррекционно-развивающие занятия, картотека игр. – Волгоград: Учитель, 2016. – 229с. </w:t>
            </w:r>
          </w:p>
          <w:p w:rsidR="005B724F" w:rsidRPr="00293E9F" w:rsidRDefault="005B724F" w:rsidP="005B724F">
            <w:pPr>
              <w:widowControl w:val="0"/>
              <w:numPr>
                <w:ilvl w:val="0"/>
                <w:numId w:val="22"/>
              </w:numPr>
              <w:tabs>
                <w:tab w:val="left" w:pos="175"/>
                <w:tab w:val="left" w:pos="317"/>
              </w:tabs>
              <w:adjustRightInd w:val="0"/>
              <w:spacing w:after="0" w:line="240" w:lineRule="auto"/>
              <w:ind w:left="0" w:firstLine="0"/>
              <w:contextualSpacing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Экспресс-диагностика в детском саду. Комплект материалов для педагогов-психологов детских дошкольных образовательных учреждений. Н.Н. Павлова, Л.Г. Руденко. </w:t>
            </w:r>
          </w:p>
          <w:p w:rsidR="005B724F" w:rsidRPr="00293E9F" w:rsidRDefault="005B724F" w:rsidP="005B724F">
            <w:pPr>
              <w:widowControl w:val="0"/>
              <w:tabs>
                <w:tab w:val="left" w:pos="175"/>
                <w:tab w:val="left" w:pos="317"/>
              </w:tabs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Литература для коррекции речевых нарушений:</w:t>
            </w:r>
          </w:p>
          <w:p w:rsidR="005B724F" w:rsidRPr="00293E9F" w:rsidRDefault="005B724F" w:rsidP="005B724F">
            <w:pPr>
              <w:numPr>
                <w:ilvl w:val="0"/>
                <w:numId w:val="22"/>
              </w:numPr>
              <w:tabs>
                <w:tab w:val="left" w:pos="175"/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Диагностика: Альбом для логопеда,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О.Б.Иншакова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. – 2-е издание.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испр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. и доп./М: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Владос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>, 2013.</w:t>
            </w:r>
          </w:p>
          <w:p w:rsidR="005B724F" w:rsidRPr="00293E9F" w:rsidRDefault="005B724F" w:rsidP="005B724F">
            <w:pPr>
              <w:numPr>
                <w:ilvl w:val="0"/>
                <w:numId w:val="22"/>
              </w:numPr>
              <w:tabs>
                <w:tab w:val="left" w:pos="175"/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 xml:space="preserve">Болтушки-хохотушки: логопедические игры, стихи, загадки, задания,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Г.В.Ханышева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, Л.В.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Кулибаба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/ Ростов-на-Дону: Феникс, 2015.Букварь: учебное пособие,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Н.С.Жукова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/ Москва: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Эксмо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>, 2016.</w:t>
            </w:r>
          </w:p>
          <w:p w:rsidR="005B724F" w:rsidRPr="00293E9F" w:rsidRDefault="005B724F" w:rsidP="005B724F">
            <w:pPr>
              <w:numPr>
                <w:ilvl w:val="0"/>
                <w:numId w:val="22"/>
              </w:numPr>
              <w:tabs>
                <w:tab w:val="left" w:pos="175"/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Логопедия. Основы теории и практики, Н.С.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93E9F">
              <w:rPr>
                <w:rFonts w:ascii="Times New Roman" w:hAnsi="Times New Roman"/>
                <w:sz w:val="24"/>
                <w:szCs w:val="24"/>
              </w:rPr>
              <w:t>Жукова, Е.М.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Мастюкова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Т.Б.Филичева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 xml:space="preserve">/ Москва: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Эксмо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>, 2016.</w:t>
            </w:r>
          </w:p>
          <w:p w:rsidR="005B724F" w:rsidRPr="00293E9F" w:rsidRDefault="005B724F" w:rsidP="005B724F">
            <w:pPr>
              <w:numPr>
                <w:ilvl w:val="0"/>
                <w:numId w:val="22"/>
              </w:numPr>
              <w:tabs>
                <w:tab w:val="left" w:pos="175"/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Основы дошкольной логопедии, Т.Б.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93E9F">
              <w:rPr>
                <w:rFonts w:ascii="Times New Roman" w:hAnsi="Times New Roman"/>
                <w:sz w:val="24"/>
                <w:szCs w:val="24"/>
              </w:rPr>
              <w:t>Филичева, О.С.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93E9F">
              <w:rPr>
                <w:rFonts w:ascii="Times New Roman" w:hAnsi="Times New Roman"/>
                <w:sz w:val="24"/>
                <w:szCs w:val="24"/>
              </w:rPr>
              <w:t xml:space="preserve">Орлова, Т.В. Туманова и др./ Москва: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Эксмо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>, 2015.</w:t>
            </w:r>
          </w:p>
          <w:p w:rsidR="005B724F" w:rsidRPr="00293E9F" w:rsidRDefault="005B724F" w:rsidP="005B724F">
            <w:pPr>
              <w:numPr>
                <w:ilvl w:val="0"/>
                <w:numId w:val="22"/>
              </w:numPr>
              <w:tabs>
                <w:tab w:val="left" w:pos="175"/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Первая после Букваря книга для чтения, Н.С.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93E9F">
              <w:rPr>
                <w:rFonts w:ascii="Times New Roman" w:hAnsi="Times New Roman"/>
                <w:sz w:val="24"/>
                <w:szCs w:val="24"/>
              </w:rPr>
              <w:t xml:space="preserve">Жукова/ Москва: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Эксмо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>, 2016.</w:t>
            </w:r>
          </w:p>
          <w:p w:rsidR="005B724F" w:rsidRPr="00293E9F" w:rsidRDefault="005B724F" w:rsidP="005B724F">
            <w:pPr>
              <w:numPr>
                <w:ilvl w:val="0"/>
                <w:numId w:val="22"/>
              </w:numPr>
              <w:tabs>
                <w:tab w:val="left" w:pos="175"/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Уроки логопеда: исправление нарушений речи, Н.С.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93E9F">
              <w:rPr>
                <w:rFonts w:ascii="Times New Roman" w:hAnsi="Times New Roman"/>
                <w:sz w:val="24"/>
                <w:szCs w:val="24"/>
              </w:rPr>
              <w:t xml:space="preserve">Жукова/ Москва: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Эксмо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>, 2016.</w:t>
            </w:r>
          </w:p>
          <w:p w:rsidR="005B724F" w:rsidRDefault="005B724F" w:rsidP="005B724F">
            <w:pPr>
              <w:pStyle w:val="a4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Я говорю правильно. От первых уроков устной речи к Букварю, Н.С.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93E9F">
              <w:rPr>
                <w:rFonts w:ascii="Times New Roman" w:hAnsi="Times New Roman"/>
                <w:sz w:val="24"/>
                <w:szCs w:val="24"/>
              </w:rPr>
              <w:t xml:space="preserve">Жукова/ Москва: </w:t>
            </w:r>
            <w:proofErr w:type="spellStart"/>
            <w:r w:rsidRPr="00293E9F">
              <w:rPr>
                <w:rFonts w:ascii="Times New Roman" w:hAnsi="Times New Roman"/>
                <w:sz w:val="24"/>
                <w:szCs w:val="24"/>
              </w:rPr>
              <w:t>Эксмо</w:t>
            </w:r>
            <w:proofErr w:type="spellEnd"/>
            <w:r w:rsidRPr="00293E9F">
              <w:rPr>
                <w:rFonts w:ascii="Times New Roman" w:hAnsi="Times New Roman"/>
                <w:sz w:val="24"/>
                <w:szCs w:val="24"/>
              </w:rPr>
              <w:t>, 2016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B724F" w:rsidRPr="00293E9F" w:rsidRDefault="005B724F" w:rsidP="00113714">
            <w:pPr>
              <w:tabs>
                <w:tab w:val="left" w:pos="459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93E9F">
        <w:rPr>
          <w:rFonts w:ascii="Times New Roman" w:hAnsi="Times New Roman"/>
          <w:b/>
          <w:bCs/>
          <w:sz w:val="24"/>
          <w:szCs w:val="24"/>
        </w:rPr>
        <w:lastRenderedPageBreak/>
        <w:t>Оценка системы управления Учреждением</w:t>
      </w:r>
    </w:p>
    <w:p w:rsidR="005B724F" w:rsidRPr="00293E9F" w:rsidRDefault="005B724F" w:rsidP="005B724F">
      <w:pPr>
        <w:tabs>
          <w:tab w:val="left" w:pos="1048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Управление Учреждением осуществляется в соответствии с Федеральным законом от 29 декабря 2012 г. № 273-ФЗ «Об образовании в Российской Федерации и Уставом Учреждения на принципах демократичности, открытости, приоритета общечеловеческих ценностей, охраны жизни и здоровья, свободного развития личности.</w:t>
      </w:r>
    </w:p>
    <w:p w:rsidR="005B724F" w:rsidRPr="00293E9F" w:rsidRDefault="005B724F" w:rsidP="005B724F">
      <w:pPr>
        <w:tabs>
          <w:tab w:val="left" w:pos="1048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В соответствии с Программой развития спроектирована оптимальная система управления Учреждением, которая реализуется с учетом социально- экономических, материально-технических и внешних условий в рамках существующего законодательства Российской Федерации.</w:t>
      </w:r>
    </w:p>
    <w:p w:rsidR="005B724F" w:rsidRPr="00293E9F" w:rsidRDefault="005B724F" w:rsidP="005B724F">
      <w:pPr>
        <w:tabs>
          <w:tab w:val="left" w:pos="104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Основу модели составляют четыре взаимосвязанных уровня всех участников педагогического процесса: заведующего, </w:t>
      </w:r>
      <w:r w:rsidR="00F92DB5" w:rsidRPr="00293E9F">
        <w:rPr>
          <w:rFonts w:ascii="Times New Roman" w:hAnsi="Times New Roman"/>
          <w:sz w:val="24"/>
          <w:szCs w:val="24"/>
        </w:rPr>
        <w:t>заместителя</w:t>
      </w:r>
      <w:r w:rsidRPr="00293E9F">
        <w:rPr>
          <w:rFonts w:ascii="Times New Roman" w:hAnsi="Times New Roman"/>
          <w:sz w:val="24"/>
          <w:szCs w:val="24"/>
        </w:rPr>
        <w:t xml:space="preserve"> заведующего по МР, педагогов, родителей детей, посещающих Учреждение.</w:t>
      </w:r>
    </w:p>
    <w:p w:rsidR="005B724F" w:rsidRPr="00293E9F" w:rsidRDefault="005B724F" w:rsidP="005B724F">
      <w:pPr>
        <w:tabs>
          <w:tab w:val="left" w:pos="104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Структура нашего управления строится на принципе единоначалия, т.е. согласно которому каждый подчиненный принимает полномочия только от одного начальника и является ответственным перед ним.</w:t>
      </w:r>
    </w:p>
    <w:p w:rsidR="005B724F" w:rsidRPr="00293E9F" w:rsidRDefault="005B724F" w:rsidP="005B724F">
      <w:pPr>
        <w:tabs>
          <w:tab w:val="left" w:pos="1048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В Учреждении высший уровень управления обеспечивает заведующий, наделенный административными полномочиями. Заведующий наделяет руководителей служб линейными полномочиями, т.е. теми, которые передаются от начальника непосредственно подчиненному и далее другим подчиненным. Четкое вертикальное и горизонтальное распределение труда на каждом уровне находит отражение в должностных инструкциях конкретных работников. Каждый линейный руководитель имеет в своем подчинении определенные категории сотрудников. Число лиц, подчиненных данному руководителю, представляет собой сферу контроля – одну из важных аспектов организационной структуры учреждения.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Уровневая структура управления позволяет обеспечить стратегическое, тактическое, оперативное управление Учреждением. Управление Учреждением строится на принципах единоначалия и самоуправления.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В управление включены участники образовательных отношений:</w:t>
      </w:r>
    </w:p>
    <w:p w:rsidR="005B724F" w:rsidRPr="00293E9F" w:rsidRDefault="005B724F" w:rsidP="005B724F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93E9F">
        <w:rPr>
          <w:rFonts w:ascii="Times New Roman" w:eastAsiaTheme="minorHAnsi" w:hAnsi="Times New Roman"/>
          <w:sz w:val="24"/>
          <w:szCs w:val="24"/>
        </w:rPr>
        <w:t>Родители (законные представители), общественность (Родительский</w:t>
      </w:r>
    </w:p>
    <w:p w:rsidR="005B724F" w:rsidRPr="00293E9F" w:rsidRDefault="005B724F" w:rsidP="005B724F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93E9F">
        <w:rPr>
          <w:rFonts w:ascii="Times New Roman" w:eastAsiaTheme="minorHAnsi" w:hAnsi="Times New Roman"/>
          <w:sz w:val="24"/>
          <w:szCs w:val="24"/>
        </w:rPr>
        <w:t>комитет Учреждения)</w:t>
      </w:r>
    </w:p>
    <w:p w:rsidR="005B724F" w:rsidRPr="00293E9F" w:rsidRDefault="005B724F" w:rsidP="005B724F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93E9F">
        <w:rPr>
          <w:rFonts w:ascii="Times New Roman" w:eastAsiaTheme="minorHAnsi" w:hAnsi="Times New Roman"/>
          <w:sz w:val="24"/>
          <w:szCs w:val="24"/>
        </w:rPr>
        <w:lastRenderedPageBreak/>
        <w:t>Педагоги (Педагогический совет, Профсоюзный комитет)</w:t>
      </w:r>
    </w:p>
    <w:p w:rsidR="005B724F" w:rsidRPr="00293E9F" w:rsidRDefault="005B724F" w:rsidP="005B724F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93E9F">
        <w:rPr>
          <w:rFonts w:ascii="Times New Roman" w:eastAsiaTheme="minorHAnsi" w:hAnsi="Times New Roman"/>
          <w:sz w:val="24"/>
          <w:szCs w:val="24"/>
        </w:rPr>
        <w:t>Сотрудники (Собрание трудового коллектива).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Для успешного решения задач образовательного процесса организовано сотрудничество всех участников: педагогов, родителей. В учреждении сложилась целостная система социально-психологического взаимодействия.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Стиль отношений направлен на создание атмосферы успешности, личностного роста и творческого развития каждого участника образовательного процесса.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В рамках реализации Программы развития сформирована система управления, которая позволяет: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Symbol" w:hAnsi="Symbol" w:cs="Symbol"/>
          <w:sz w:val="24"/>
          <w:szCs w:val="24"/>
        </w:rPr>
        <w:t></w:t>
      </w:r>
      <w:r w:rsidRPr="00293E9F">
        <w:rPr>
          <w:rFonts w:ascii="Symbol" w:hAnsi="Symbol" w:cs="Symbol"/>
          <w:sz w:val="24"/>
          <w:szCs w:val="24"/>
        </w:rPr>
        <w:t></w:t>
      </w:r>
      <w:r w:rsidRPr="00293E9F">
        <w:rPr>
          <w:rFonts w:ascii="Times New Roman" w:hAnsi="Times New Roman"/>
          <w:sz w:val="24"/>
          <w:szCs w:val="24"/>
        </w:rPr>
        <w:t>обеспечивать высокий уровень образования детей на каждой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возрастной ступени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Symbol" w:hAnsi="Symbol" w:cs="Symbol"/>
          <w:sz w:val="24"/>
          <w:szCs w:val="24"/>
        </w:rPr>
        <w:t></w:t>
      </w:r>
      <w:r w:rsidRPr="00293E9F">
        <w:rPr>
          <w:rFonts w:ascii="Symbol" w:hAnsi="Symbol" w:cs="Symbol"/>
          <w:sz w:val="24"/>
          <w:szCs w:val="24"/>
        </w:rPr>
        <w:t></w:t>
      </w:r>
      <w:r w:rsidRPr="00293E9F">
        <w:rPr>
          <w:rFonts w:ascii="Times New Roman" w:hAnsi="Times New Roman"/>
          <w:sz w:val="24"/>
          <w:szCs w:val="24"/>
        </w:rPr>
        <w:t>формировать конкретный образовательный запрос к методической службе и системе повышения квалификации педагогов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Symbol" w:hAnsi="Symbol" w:cs="Symbol"/>
          <w:sz w:val="24"/>
          <w:szCs w:val="24"/>
        </w:rPr>
        <w:t></w:t>
      </w:r>
      <w:r w:rsidRPr="00293E9F">
        <w:rPr>
          <w:rFonts w:ascii="Symbol" w:hAnsi="Symbol" w:cs="Symbol"/>
          <w:sz w:val="24"/>
          <w:szCs w:val="24"/>
        </w:rPr>
        <w:t></w:t>
      </w:r>
      <w:r w:rsidRPr="00293E9F">
        <w:rPr>
          <w:rFonts w:ascii="Times New Roman" w:hAnsi="Times New Roman"/>
          <w:sz w:val="24"/>
          <w:szCs w:val="24"/>
        </w:rPr>
        <w:t>обогащать систему образования Учреждения новыми процессуальными умениями, творческим подходом к решению проблем, связанных с обучением и воспитанием дошкольников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Symbol" w:hAnsi="Symbol" w:cs="Symbol"/>
          <w:sz w:val="24"/>
          <w:szCs w:val="24"/>
        </w:rPr>
        <w:t></w:t>
      </w:r>
      <w:r w:rsidRPr="00293E9F">
        <w:rPr>
          <w:rFonts w:ascii="Symbol" w:hAnsi="Symbol" w:cs="Symbol"/>
          <w:sz w:val="24"/>
          <w:szCs w:val="24"/>
        </w:rPr>
        <w:t></w:t>
      </w:r>
      <w:r w:rsidRPr="00293E9F">
        <w:rPr>
          <w:rFonts w:ascii="Times New Roman" w:hAnsi="Times New Roman"/>
          <w:sz w:val="24"/>
          <w:szCs w:val="24"/>
        </w:rPr>
        <w:t>создать условия социально-психологического комфорта и защищенности всех участников образовательного процесса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Symbol" w:hAnsi="Symbol" w:cs="Symbol"/>
          <w:sz w:val="24"/>
          <w:szCs w:val="24"/>
        </w:rPr>
        <w:t></w:t>
      </w:r>
      <w:r w:rsidRPr="00293E9F">
        <w:rPr>
          <w:rFonts w:ascii="Symbol" w:hAnsi="Symbol" w:cs="Symbol"/>
          <w:sz w:val="24"/>
          <w:szCs w:val="24"/>
        </w:rPr>
        <w:t></w:t>
      </w:r>
      <w:r w:rsidRPr="00293E9F">
        <w:rPr>
          <w:rFonts w:ascii="Times New Roman" w:hAnsi="Times New Roman"/>
          <w:sz w:val="24"/>
          <w:szCs w:val="24"/>
        </w:rPr>
        <w:t>обеспечить соблюдение действующих правовых норм и правил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Symbol" w:hAnsi="Symbol" w:cs="Symbol"/>
          <w:sz w:val="24"/>
          <w:szCs w:val="24"/>
        </w:rPr>
        <w:t></w:t>
      </w:r>
      <w:r w:rsidRPr="00293E9F">
        <w:rPr>
          <w:rFonts w:ascii="Symbol" w:hAnsi="Symbol" w:cs="Symbol"/>
          <w:sz w:val="24"/>
          <w:szCs w:val="24"/>
        </w:rPr>
        <w:t></w:t>
      </w:r>
      <w:r w:rsidRPr="00293E9F">
        <w:rPr>
          <w:rFonts w:ascii="Times New Roman" w:hAnsi="Times New Roman"/>
          <w:sz w:val="24"/>
          <w:szCs w:val="24"/>
        </w:rPr>
        <w:t>совершенствовать систему интеграции образовательных факторов: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ДОУ, семьи, микро и </w:t>
      </w:r>
      <w:proofErr w:type="spellStart"/>
      <w:r w:rsidRPr="00293E9F">
        <w:rPr>
          <w:rFonts w:ascii="Times New Roman" w:hAnsi="Times New Roman"/>
          <w:sz w:val="24"/>
          <w:szCs w:val="24"/>
        </w:rPr>
        <w:t>макросоциума</w:t>
      </w:r>
      <w:proofErr w:type="spellEnd"/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Symbol" w:hAnsi="Symbol" w:cs="Symbol"/>
          <w:sz w:val="24"/>
          <w:szCs w:val="24"/>
        </w:rPr>
        <w:t></w:t>
      </w:r>
      <w:r w:rsidRPr="00293E9F">
        <w:rPr>
          <w:rFonts w:ascii="Symbol" w:hAnsi="Symbol" w:cs="Symbol"/>
          <w:sz w:val="24"/>
          <w:szCs w:val="24"/>
        </w:rPr>
        <w:t></w:t>
      </w:r>
      <w:r w:rsidRPr="00293E9F">
        <w:rPr>
          <w:rFonts w:ascii="Times New Roman" w:hAnsi="Times New Roman"/>
          <w:sz w:val="24"/>
          <w:szCs w:val="24"/>
        </w:rPr>
        <w:t>создать механизм управления на основе уважения, доверия, успеха с целью перевода Учреждения в режим демократического самоуправления.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Для обеспечения качества образования в рамках реализации программы развития Учреждения создана мониторинговая служба.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93E9F">
        <w:rPr>
          <w:rFonts w:ascii="Times New Roman" w:hAnsi="Times New Roman"/>
          <w:b/>
          <w:bCs/>
          <w:sz w:val="24"/>
          <w:szCs w:val="24"/>
        </w:rPr>
        <w:t>Оценка содержания и качества подготовки воспитанников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right="-282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293E9F">
        <w:rPr>
          <w:rFonts w:ascii="Times New Roman" w:hAnsi="Times New Roman"/>
          <w:b/>
          <w:bCs/>
          <w:sz w:val="24"/>
          <w:szCs w:val="24"/>
        </w:rPr>
        <w:t>Оценка организации учебного процесса</w:t>
      </w:r>
    </w:p>
    <w:p w:rsidR="005B724F" w:rsidRPr="00293E9F" w:rsidRDefault="005B724F" w:rsidP="005B724F">
      <w:pPr>
        <w:pStyle w:val="a4"/>
        <w:shd w:val="clear" w:color="auto" w:fill="FFFFFF"/>
        <w:spacing w:after="0" w:line="240" w:lineRule="auto"/>
        <w:ind w:left="0" w:right="-282" w:firstLine="851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Организация образовательного процесса осуществляется в соответствии с Образовательной программой МБДОУ д/с № 15, </w:t>
      </w:r>
      <w:r w:rsidRPr="00293E9F">
        <w:rPr>
          <w:rFonts w:ascii="Times New Roman" w:eastAsiaTheme="minorHAnsi" w:hAnsi="Times New Roman"/>
          <w:sz w:val="24"/>
          <w:szCs w:val="24"/>
        </w:rPr>
        <w:t>Рабочей программой воспитания МБДОУ д/с № 15</w:t>
      </w:r>
      <w:r w:rsidRPr="00293E9F">
        <w:rPr>
          <w:rFonts w:ascii="Times New Roman" w:hAnsi="Times New Roman"/>
          <w:sz w:val="24"/>
          <w:szCs w:val="24"/>
        </w:rPr>
        <w:t xml:space="preserve"> и регламентируется  Уставом детского сада, </w:t>
      </w:r>
      <w:r w:rsidRPr="00293E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СП 2.4. 3648-20 «Санитарно-эпидемиологические требования к организациям воспитания и обучения, отдыха и оздоровления детей и молодежи» (постановление Главного государственного санитарного врача Российской Федерации от 28.09.2020 № 28 «Об утверждении санитарных правил»)</w:t>
      </w:r>
      <w:r w:rsidRPr="00293E9F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93E9F">
        <w:rPr>
          <w:rFonts w:ascii="Times New Roman" w:hAnsi="Times New Roman"/>
          <w:sz w:val="24"/>
          <w:szCs w:val="24"/>
        </w:rPr>
        <w:t>СП 3.1/2.4.3598 – 20 «</w:t>
      </w:r>
      <w:proofErr w:type="spellStart"/>
      <w:r w:rsidRPr="00293E9F">
        <w:rPr>
          <w:rFonts w:ascii="Times New Roman" w:hAnsi="Times New Roman"/>
          <w:sz w:val="24"/>
          <w:szCs w:val="24"/>
        </w:rPr>
        <w:t>Санитарно</w:t>
      </w:r>
      <w:proofErr w:type="spellEnd"/>
      <w:r w:rsidRPr="00293E9F">
        <w:rPr>
          <w:rFonts w:ascii="Times New Roman" w:hAnsi="Times New Roman"/>
          <w:sz w:val="24"/>
          <w:szCs w:val="24"/>
        </w:rPr>
        <w:t xml:space="preserve"> – 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</w:t>
      </w:r>
      <w:r w:rsidRPr="00293E9F">
        <w:rPr>
          <w:rFonts w:ascii="Times New Roman" w:hAnsi="Times New Roman"/>
          <w:sz w:val="24"/>
          <w:szCs w:val="24"/>
          <w:lang w:val="en-US"/>
        </w:rPr>
        <w:t>COVID</w:t>
      </w:r>
      <w:r w:rsidRPr="00293E9F">
        <w:rPr>
          <w:rFonts w:ascii="Times New Roman" w:hAnsi="Times New Roman"/>
          <w:sz w:val="24"/>
          <w:szCs w:val="24"/>
        </w:rPr>
        <w:t xml:space="preserve"> - 19)», </w:t>
      </w:r>
      <w:r w:rsidRPr="00293E9F">
        <w:rPr>
          <w:rFonts w:ascii="Times New Roman" w:hAnsi="Times New Roman"/>
          <w:sz w:val="24"/>
          <w:szCs w:val="24"/>
          <w:shd w:val="clear" w:color="auto" w:fill="FFFFFF"/>
        </w:rPr>
        <w:t>СанПиН 1.2.3685-21 «Гигиенические нормативы и требования к обеспечению безопасности и (или) безвредности для человека факторов среды» (П</w:t>
      </w:r>
      <w:hyperlink r:id="rId10" w:anchor="/document/97/486051/" w:tgtFrame="_blank" w:history="1">
        <w:r w:rsidRPr="00293E9F">
          <w:rPr>
            <w:rStyle w:val="a5"/>
            <w:rFonts w:ascii="Times New Roman" w:hAnsi="Times New Roman"/>
            <w:sz w:val="24"/>
            <w:szCs w:val="24"/>
            <w:shd w:val="clear" w:color="auto" w:fill="FFFFFF"/>
          </w:rPr>
          <w:t>остановление Главного государственного санитарного врача России от 28.01.2021 № 2</w:t>
        </w:r>
      </w:hyperlink>
      <w:r w:rsidRPr="00293E9F">
        <w:rPr>
          <w:rFonts w:ascii="Times New Roman" w:hAnsi="Times New Roman"/>
          <w:sz w:val="24"/>
          <w:szCs w:val="24"/>
          <w:shd w:val="clear" w:color="auto" w:fill="FFFFFF"/>
        </w:rPr>
        <w:t xml:space="preserve">), </w:t>
      </w:r>
      <w:proofErr w:type="spellStart"/>
      <w:r w:rsidRPr="00293E9F">
        <w:rPr>
          <w:rFonts w:ascii="Times New Roman" w:hAnsi="Times New Roman"/>
          <w:sz w:val="24"/>
          <w:szCs w:val="24"/>
        </w:rPr>
        <w:t>СанПин</w:t>
      </w:r>
      <w:proofErr w:type="spellEnd"/>
      <w:r w:rsidRPr="00293E9F">
        <w:rPr>
          <w:rFonts w:ascii="Times New Roman" w:hAnsi="Times New Roman"/>
          <w:sz w:val="24"/>
          <w:szCs w:val="24"/>
        </w:rPr>
        <w:t xml:space="preserve"> 2.3/2.4. 3590 – 20 </w:t>
      </w:r>
      <w:r w:rsidRPr="00293E9F">
        <w:rPr>
          <w:rFonts w:ascii="Times New Roman" w:hAnsi="Times New Roman"/>
          <w:color w:val="3C3C3C"/>
          <w:spacing w:val="2"/>
          <w:sz w:val="24"/>
          <w:szCs w:val="24"/>
          <w:shd w:val="clear" w:color="auto" w:fill="FFFFFF"/>
        </w:rPr>
        <w:t xml:space="preserve">«Санитарно-эпидемиологические требования к организации общественного питания населения», </w:t>
      </w:r>
      <w:r w:rsidRPr="00293E9F">
        <w:rPr>
          <w:rFonts w:ascii="Times New Roman" w:hAnsi="Times New Roman"/>
          <w:sz w:val="24"/>
          <w:szCs w:val="24"/>
        </w:rPr>
        <w:t xml:space="preserve">приказом </w:t>
      </w:r>
      <w:r w:rsidRPr="00293E9F">
        <w:rPr>
          <w:rFonts w:ascii="Times New Roman" w:eastAsiaTheme="minorHAnsi" w:hAnsi="Times New Roman"/>
          <w:sz w:val="24"/>
          <w:szCs w:val="24"/>
        </w:rPr>
        <w:t xml:space="preserve">Министерства образования и науки РФ </w:t>
      </w:r>
      <w:r w:rsidRPr="00293E9F">
        <w:rPr>
          <w:rFonts w:ascii="Times New Roman" w:hAnsi="Times New Roman"/>
          <w:sz w:val="24"/>
          <w:szCs w:val="24"/>
        </w:rPr>
        <w:t>от 30.08.2013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5B724F" w:rsidRPr="00293E9F" w:rsidRDefault="005B724F" w:rsidP="005B724F">
      <w:pPr>
        <w:spacing w:after="0" w:line="240" w:lineRule="auto"/>
        <w:ind w:right="-282" w:firstLine="567"/>
        <w:jc w:val="both"/>
        <w:rPr>
          <w:rFonts w:ascii="Times New Roman" w:hAnsi="Times New Roman"/>
          <w:i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Образовательная программа дошкольного образования реализуется с учетом возрастных и индивидуальных особенностей детей. В МБДОУ д/с № 15 устанавливается последовательность, продолжительность деятельности детей, сбалансированность ее видов, исходя из условий бюджетного учреждения, содержания образовательной программы дошкольного образования</w:t>
      </w:r>
      <w:r w:rsidRPr="00293E9F">
        <w:rPr>
          <w:rFonts w:ascii="Times New Roman" w:hAnsi="Times New Roman"/>
          <w:i/>
          <w:sz w:val="24"/>
          <w:szCs w:val="24"/>
        </w:rPr>
        <w:t>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right="-282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Плановая мощность образовательного учреждения – 140</w:t>
      </w:r>
      <w:r w:rsidRPr="00293E9F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293E9F">
        <w:rPr>
          <w:rFonts w:ascii="Times New Roman" w:hAnsi="Times New Roman"/>
          <w:sz w:val="24"/>
          <w:szCs w:val="24"/>
        </w:rPr>
        <w:t>мест.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right="-282"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Фактическая наполняемость образовательного учреждения - 12</w:t>
      </w:r>
      <w:r w:rsidR="00F92DB5">
        <w:rPr>
          <w:rFonts w:ascii="Times New Roman" w:hAnsi="Times New Roman"/>
          <w:sz w:val="24"/>
          <w:szCs w:val="24"/>
        </w:rPr>
        <w:t>6</w:t>
      </w:r>
      <w:r w:rsidRPr="00293E9F">
        <w:rPr>
          <w:rFonts w:ascii="Times New Roman" w:hAnsi="Times New Roman"/>
          <w:sz w:val="24"/>
          <w:szCs w:val="24"/>
        </w:rPr>
        <w:t xml:space="preserve"> воспитанников.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right="-282"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Содержание образовательного процесса в Учреждении определяется основной общеобразовательной программой дошкольного образования Муниципального дошкольного образовательного учреждения «Детский сад № 15» города Дивногорска, разработанной и реализуемой в соответствии с федеральными государственными образовательными стандартами дошкольного образования. А также Адаптированными образовательными программами, разработанными</w:t>
      </w:r>
      <w:r>
        <w:rPr>
          <w:rFonts w:ascii="Times New Roman" w:hAnsi="Times New Roman"/>
          <w:sz w:val="24"/>
          <w:szCs w:val="24"/>
        </w:rPr>
        <w:t xml:space="preserve"> специалистами МБДОУ д/</w:t>
      </w:r>
      <w:r w:rsidRPr="00293E9F">
        <w:rPr>
          <w:rFonts w:ascii="Times New Roman" w:hAnsi="Times New Roman"/>
          <w:sz w:val="24"/>
          <w:szCs w:val="24"/>
        </w:rPr>
        <w:t xml:space="preserve">с № 15, на основании заключений ИПРА, ТПМПК, с учетом </w:t>
      </w:r>
      <w:r w:rsidRPr="00293E9F">
        <w:rPr>
          <w:rFonts w:ascii="Times New Roman" w:hAnsi="Times New Roman"/>
          <w:sz w:val="24"/>
          <w:szCs w:val="24"/>
        </w:rPr>
        <w:lastRenderedPageBreak/>
        <w:t>психофизических особенностей и индивидуальных возможностей ребенка с ограниченными возможностями здоровья.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right="-282"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Образовательная программа Учреждения:</w:t>
      </w:r>
    </w:p>
    <w:p w:rsidR="005B724F" w:rsidRPr="00293E9F" w:rsidRDefault="005B724F" w:rsidP="005B724F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right="-282"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293E9F">
        <w:rPr>
          <w:rFonts w:ascii="Times New Roman" w:eastAsiaTheme="minorHAnsi" w:hAnsi="Times New Roman"/>
          <w:sz w:val="24"/>
          <w:szCs w:val="24"/>
        </w:rPr>
        <w:t>построена на позициях гуманно – личностного отношения к ребенку и направлена на его всестороннее развитие, формирование духовных и общечеловеческих ценностей;</w:t>
      </w:r>
    </w:p>
    <w:p w:rsidR="005B724F" w:rsidRPr="00293E9F" w:rsidRDefault="005B724F" w:rsidP="005B724F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right="-282" w:firstLine="360"/>
        <w:jc w:val="both"/>
        <w:rPr>
          <w:rFonts w:ascii="Times New Roman" w:eastAsiaTheme="minorHAnsi" w:hAnsi="Times New Roman"/>
          <w:sz w:val="24"/>
          <w:szCs w:val="24"/>
        </w:rPr>
      </w:pPr>
      <w:r w:rsidRPr="00293E9F">
        <w:rPr>
          <w:rFonts w:ascii="Times New Roman" w:eastAsiaTheme="minorHAnsi" w:hAnsi="Times New Roman"/>
          <w:sz w:val="24"/>
          <w:szCs w:val="24"/>
        </w:rPr>
        <w:t>основывается на комплексно-тематическом принципе построения образовательного процесса;</w:t>
      </w:r>
    </w:p>
    <w:p w:rsidR="005B724F" w:rsidRPr="00293E9F" w:rsidRDefault="005B724F" w:rsidP="005B724F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142" w:right="-282" w:firstLine="218"/>
        <w:jc w:val="both"/>
        <w:rPr>
          <w:rFonts w:ascii="Times New Roman" w:eastAsiaTheme="minorHAnsi" w:hAnsi="Times New Roman"/>
          <w:sz w:val="24"/>
          <w:szCs w:val="24"/>
        </w:rPr>
      </w:pPr>
      <w:r w:rsidRPr="00293E9F">
        <w:rPr>
          <w:rFonts w:ascii="Times New Roman" w:eastAsiaTheme="minorHAnsi" w:hAnsi="Times New Roman"/>
          <w:sz w:val="24"/>
          <w:szCs w:val="24"/>
        </w:rPr>
        <w:t>предусматривает решение программных образовательных задач в совместной деятельности взрослого и детей, самостоятельной деятельности детей в рамках образовательной деятельности и при проведении режимных моментов в соответствии со спецификой дошкольного образования;</w:t>
      </w:r>
    </w:p>
    <w:p w:rsidR="005B724F" w:rsidRPr="00293E9F" w:rsidRDefault="005B724F" w:rsidP="005B724F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right="-282" w:firstLine="360"/>
        <w:jc w:val="both"/>
        <w:rPr>
          <w:rFonts w:ascii="Times New Roman" w:eastAsiaTheme="minorHAnsi" w:hAnsi="Times New Roman"/>
          <w:sz w:val="24"/>
          <w:szCs w:val="24"/>
        </w:rPr>
      </w:pPr>
      <w:r w:rsidRPr="00293E9F">
        <w:rPr>
          <w:rFonts w:ascii="Times New Roman" w:eastAsiaTheme="minorHAnsi" w:hAnsi="Times New Roman"/>
          <w:sz w:val="24"/>
          <w:szCs w:val="24"/>
        </w:rPr>
        <w:t>содержит пояснительную записку, целевой, содержательный и организационный разделы, модель организации режима пребывания детей в Учреждении, содержание работы по освоению детьми основных образовательных областей, планируемые результаты освоения детьми основной общеобразовательной программы дошкольного образования – целевые ориентиры:</w:t>
      </w:r>
    </w:p>
    <w:p w:rsidR="005B724F" w:rsidRPr="00293E9F" w:rsidRDefault="005B724F" w:rsidP="005B724F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right="-282" w:firstLine="360"/>
        <w:jc w:val="both"/>
        <w:rPr>
          <w:rFonts w:ascii="Times New Roman" w:eastAsiaTheme="minorHAnsi" w:hAnsi="Times New Roman"/>
          <w:sz w:val="24"/>
          <w:szCs w:val="24"/>
        </w:rPr>
      </w:pPr>
      <w:r w:rsidRPr="00293E9F">
        <w:rPr>
          <w:rFonts w:ascii="Times New Roman" w:eastAsiaTheme="minorHAnsi" w:hAnsi="Times New Roman"/>
          <w:sz w:val="24"/>
          <w:szCs w:val="24"/>
        </w:rPr>
        <w:t>расписание непосредственно образовательной деятельности рассчитано на 6 возрастных групп;</w:t>
      </w:r>
    </w:p>
    <w:p w:rsidR="005B724F" w:rsidRPr="00293E9F" w:rsidRDefault="005B724F" w:rsidP="005B724F">
      <w:pPr>
        <w:pStyle w:val="a4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2" w:firstLine="360"/>
        <w:jc w:val="both"/>
        <w:rPr>
          <w:rFonts w:ascii="Times New Roman" w:eastAsiaTheme="minorHAnsi" w:hAnsi="Times New Roman"/>
          <w:sz w:val="24"/>
          <w:szCs w:val="24"/>
        </w:rPr>
      </w:pPr>
      <w:r w:rsidRPr="00293E9F">
        <w:rPr>
          <w:rFonts w:ascii="Times New Roman" w:eastAsiaTheme="minorHAnsi" w:hAnsi="Times New Roman"/>
          <w:sz w:val="24"/>
          <w:szCs w:val="24"/>
        </w:rPr>
        <w:t xml:space="preserve">объем недельной образовательной нагрузки, количество и длительность НОД соответствует нормам и требованиям </w:t>
      </w:r>
      <w:r w:rsidR="00B94C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СП 2.4. 3648-20 «</w:t>
      </w:r>
      <w:r w:rsidRPr="00293E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Санитарно-эпидемиологические требования к организациям воспитания и обучения, отдыха </w:t>
      </w:r>
      <w:r w:rsidR="00B94C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 оздоровления детей и молодежи»</w:t>
      </w:r>
      <w:r w:rsidRPr="00293E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(постановление Главного государственного санитарного врача Российской Федерации от 28.09.2020 № 28 «Об утверждении санитарных правил»). </w:t>
      </w:r>
      <w:r w:rsidRPr="00293E9F">
        <w:rPr>
          <w:rFonts w:ascii="Times New Roman" w:hAnsi="Times New Roman"/>
          <w:sz w:val="24"/>
          <w:szCs w:val="24"/>
        </w:rPr>
        <w:t xml:space="preserve"> СП 3.1/2.4.3598 – 20 «</w:t>
      </w:r>
      <w:proofErr w:type="spellStart"/>
      <w:r w:rsidRPr="00293E9F">
        <w:rPr>
          <w:rFonts w:ascii="Times New Roman" w:hAnsi="Times New Roman"/>
          <w:sz w:val="24"/>
          <w:szCs w:val="24"/>
        </w:rPr>
        <w:t>Санитарно</w:t>
      </w:r>
      <w:proofErr w:type="spellEnd"/>
      <w:r w:rsidRPr="00293E9F">
        <w:rPr>
          <w:rFonts w:ascii="Times New Roman" w:hAnsi="Times New Roman"/>
          <w:sz w:val="24"/>
          <w:szCs w:val="24"/>
        </w:rPr>
        <w:t xml:space="preserve"> – 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</w:t>
      </w:r>
      <w:r w:rsidRPr="00293E9F">
        <w:rPr>
          <w:rFonts w:ascii="Times New Roman" w:hAnsi="Times New Roman"/>
          <w:sz w:val="24"/>
          <w:szCs w:val="24"/>
          <w:lang w:val="en-US"/>
        </w:rPr>
        <w:t>COVID</w:t>
      </w:r>
      <w:r w:rsidRPr="00293E9F">
        <w:rPr>
          <w:rFonts w:ascii="Times New Roman" w:hAnsi="Times New Roman"/>
          <w:sz w:val="24"/>
          <w:szCs w:val="24"/>
        </w:rPr>
        <w:t xml:space="preserve"> - 19)»</w:t>
      </w:r>
      <w:r w:rsidRPr="00293E9F">
        <w:rPr>
          <w:rFonts w:ascii="Times New Roman" w:eastAsiaTheme="minorHAnsi" w:hAnsi="Times New Roman"/>
          <w:sz w:val="24"/>
          <w:szCs w:val="24"/>
        </w:rPr>
        <w:t>;</w:t>
      </w:r>
    </w:p>
    <w:p w:rsidR="005B724F" w:rsidRPr="00293E9F" w:rsidRDefault="005B724F" w:rsidP="005B724F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right="-282" w:firstLine="360"/>
        <w:jc w:val="both"/>
        <w:rPr>
          <w:rFonts w:ascii="Times New Roman" w:eastAsiaTheme="minorHAnsi" w:hAnsi="Times New Roman"/>
          <w:sz w:val="24"/>
          <w:szCs w:val="24"/>
        </w:rPr>
      </w:pPr>
      <w:r w:rsidRPr="00293E9F">
        <w:rPr>
          <w:rFonts w:ascii="Times New Roman" w:eastAsiaTheme="minorHAnsi" w:hAnsi="Times New Roman"/>
          <w:sz w:val="24"/>
          <w:szCs w:val="24"/>
        </w:rPr>
        <w:t>реализация парциальных программ предусмотрена в разделе вариативной части программы.</w:t>
      </w:r>
    </w:p>
    <w:p w:rsidR="005B724F" w:rsidRPr="00293E9F" w:rsidRDefault="005B724F" w:rsidP="005B724F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right="-282" w:firstLine="360"/>
        <w:jc w:val="both"/>
        <w:rPr>
          <w:rFonts w:ascii="Times New Roman" w:eastAsiaTheme="minorHAnsi" w:hAnsi="Times New Roman"/>
          <w:sz w:val="24"/>
          <w:szCs w:val="24"/>
        </w:rPr>
      </w:pPr>
      <w:r w:rsidRPr="00293E9F">
        <w:rPr>
          <w:rFonts w:ascii="Times New Roman" w:eastAsiaTheme="minorHAnsi" w:hAnsi="Times New Roman"/>
          <w:sz w:val="24"/>
          <w:szCs w:val="24"/>
        </w:rPr>
        <w:t>образовательный процесс в Учреждении строится на основе основной образоват</w:t>
      </w:r>
      <w:r w:rsidR="00B94C35">
        <w:rPr>
          <w:rFonts w:ascii="Times New Roman" w:eastAsiaTheme="minorHAnsi" w:hAnsi="Times New Roman"/>
          <w:sz w:val="24"/>
          <w:szCs w:val="24"/>
        </w:rPr>
        <w:t>ельной программы МБДОУ д/с № 15</w:t>
      </w:r>
      <w:r w:rsidRPr="00293E9F">
        <w:rPr>
          <w:rFonts w:ascii="Times New Roman" w:eastAsiaTheme="minorHAnsi" w:hAnsi="Times New Roman"/>
          <w:sz w:val="24"/>
          <w:szCs w:val="24"/>
        </w:rPr>
        <w:t>: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right="-282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93E9F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293E9F">
        <w:rPr>
          <w:rFonts w:ascii="Times New Roman" w:hAnsi="Times New Roman"/>
          <w:sz w:val="24"/>
          <w:szCs w:val="24"/>
        </w:rPr>
        <w:t xml:space="preserve"> – образовательный процесс строится на основе режима дня, утвержденного руководителем, который устанавливает порядок бодрствования и сна, приема пищи, гигиенических и оздоровительных процедур, организацию непосредственно образовательной деятельности, прогулок и самостоятельной деятельности воспитанников.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right="-282"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Годовой учебный план разработан в соответствии с действующими Федеральными государственными образовательными стандартами дошкольного образования (ФГОС, Приказ № 1155 от 17.10.2013 Минобрнауки РФ).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right="-282"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Реализация программы предполагает 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 Основной формой работы в возрастных группах является занимательная деятельность: дидактические игры, игровые ситуации, экспериментирование, проектная деятельность, беседы и др. Продолжительность учебного года с сентября по май. В летний период времени устанавливаются каникулы. Во время каникул планируются занятия физического и художественно-эстетического направлений. Допускается интеграция и чередование занятий. Режим непосредственно образовательной деятельности воспитанников детского сада устанавливается в соответствии с требованиями, предъявляемыми к режиму дня в дошкольном образовательном учреждении. 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right="-282"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293E9F">
        <w:rPr>
          <w:rFonts w:ascii="Times New Roman" w:hAnsi="Times New Roman"/>
          <w:b/>
          <w:bCs/>
          <w:sz w:val="24"/>
          <w:szCs w:val="24"/>
        </w:rPr>
        <w:t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составляет: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right="-282"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В </w:t>
      </w:r>
      <w:r w:rsidRPr="00293E9F">
        <w:rPr>
          <w:rFonts w:ascii="Times New Roman" w:hAnsi="Times New Roman"/>
          <w:sz w:val="24"/>
          <w:szCs w:val="24"/>
          <w:lang w:val="en-US"/>
        </w:rPr>
        <w:t>I</w:t>
      </w:r>
      <w:r w:rsidRPr="00293E9F">
        <w:rPr>
          <w:rFonts w:ascii="Times New Roman" w:hAnsi="Times New Roman"/>
          <w:sz w:val="24"/>
          <w:szCs w:val="24"/>
        </w:rPr>
        <w:t xml:space="preserve"> младшей группе (2 – 3 года)</w:t>
      </w:r>
      <w:r w:rsidRPr="00293E9F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293E9F">
        <w:rPr>
          <w:rFonts w:ascii="Times New Roman" w:hAnsi="Times New Roman"/>
          <w:sz w:val="24"/>
          <w:szCs w:val="24"/>
        </w:rPr>
        <w:t>- 1 час 30 минут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right="-282"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Во </w:t>
      </w:r>
      <w:r w:rsidRPr="00293E9F">
        <w:rPr>
          <w:rFonts w:ascii="Times New Roman" w:hAnsi="Times New Roman"/>
          <w:sz w:val="24"/>
          <w:szCs w:val="24"/>
          <w:lang w:val="en-US"/>
        </w:rPr>
        <w:t>II</w:t>
      </w:r>
      <w:r w:rsidRPr="00293E9F">
        <w:rPr>
          <w:rFonts w:ascii="Times New Roman" w:hAnsi="Times New Roman"/>
          <w:sz w:val="24"/>
          <w:szCs w:val="24"/>
        </w:rPr>
        <w:t xml:space="preserve"> младшей группе (3-4года) - 2 часа 30 минут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right="-282"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В средней группе (4-5лет) - 3 часа 20 минут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right="-282"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В группе для детей старшего дошкольного возраста (5-6 лет) – 5 часов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right="-282"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В подготовительной к школе группе (6-7 лет) - 7 часов.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right="-282"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293E9F">
        <w:rPr>
          <w:rFonts w:ascii="Times New Roman" w:hAnsi="Times New Roman"/>
          <w:b/>
          <w:bCs/>
          <w:sz w:val="24"/>
          <w:szCs w:val="24"/>
        </w:rPr>
        <w:t>Продолжительность непрерывной непосредственно образовательной деятельности: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right="-282"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для детей 2 – 3 лет – не более 8 -10 минут,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right="-282"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для детей 3 – 4лет  – не более 15 минут,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right="-282"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для детей 4 – 5 лет  – не более 20 минут,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right="-282"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для детей 5 – 6 лет – не более 20 - 25 минут,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right="-282"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lastRenderedPageBreak/>
        <w:t>для детей 6 – 7 лет – не более 30 минут.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right="-282"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45 мин. и 1,5 часа соответственно. В середине времени, отведенного на непрерывную образовательную деятельность, проводят физкультминутку. Перерывы между периодами непрерывной образовательной деятельности – не менее 10 минут.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right="-282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Организованная образовательная деятельность </w:t>
      </w:r>
      <w:proofErr w:type="spellStart"/>
      <w:r w:rsidRPr="00293E9F">
        <w:rPr>
          <w:rFonts w:ascii="Times New Roman" w:hAnsi="Times New Roman"/>
          <w:sz w:val="24"/>
          <w:szCs w:val="24"/>
        </w:rPr>
        <w:t>физкультурно</w:t>
      </w:r>
      <w:proofErr w:type="spellEnd"/>
      <w:r w:rsidRPr="00293E9F">
        <w:rPr>
          <w:rFonts w:ascii="Times New Roman" w:hAnsi="Times New Roman"/>
          <w:sz w:val="24"/>
          <w:szCs w:val="24"/>
        </w:rPr>
        <w:t xml:space="preserve"> – оздоровительного и эстетического цикла занимает не менее 50% общего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293E9F">
        <w:rPr>
          <w:rFonts w:ascii="Times New Roman" w:hAnsi="Times New Roman"/>
          <w:sz w:val="24"/>
          <w:szCs w:val="24"/>
        </w:rPr>
        <w:t>времени, отведенного на непосредственно образовательную деятельность.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right="-282"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В Учреждении созданы организационно-методические условия для решения задач по охране жизни и укрепления здоровья детей; обеспечения интеллектуального, личностного и физического развития ребенка; приобщения детей к общечеловеческим ценностям; взаимодействия с семьей для обеспечения полноценного развития ребенка. Основная общеобразовательная программа дошкольного образования Учреждения реализуется в полном объеме.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right="-282"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Осуществление образовательного процесса с дошкольниками как организация специфически детских видов деятельности (игровой, двигательной, коммуникативной, познавательно-исследовательской, чтения (восприятия) художественной литературы, продуктивной, художественно - эстетической, трудовой) соответствует предъявляемым требованиям.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right="-282"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Проектирование образовательного процесса осуществляется через описание специфически детских видов деятельности. Педагоги стремятся органично интегрировать различные виды детской деятельности в рамках одной образовательной ситуации (темы недели, проекта). Представленные в образовательном процессе формы взаимодействия с детьми полностью соответствуют возрастным возможностям детей, учитывают детские интересы и потребности, стимулируют детей на проявление инициативности, активности и самостоятельности. Воспитатели знают психофизиологические особенности детей в группе, при организации </w:t>
      </w:r>
      <w:proofErr w:type="spellStart"/>
      <w:r w:rsidRPr="00293E9F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293E9F">
        <w:rPr>
          <w:rFonts w:ascii="Times New Roman" w:hAnsi="Times New Roman"/>
          <w:sz w:val="24"/>
          <w:szCs w:val="24"/>
        </w:rPr>
        <w:t xml:space="preserve">-образовательного процесса, подборе методических пособий, игр и игровых материалов учитывают особенности психических процессов, эмоциональной и волевой сферы ребенка. 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right="-282"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Учреждение тесно сотрудничает с детской библиотекой им. Гайдара, детской школой искусств, детской художественной школой, городским художественным музеем, домом детского творчества, с детскими садами и школами города. 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right="-282"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Большую роль в оптимизации </w:t>
      </w:r>
      <w:proofErr w:type="spellStart"/>
      <w:r w:rsidRPr="00293E9F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293E9F">
        <w:rPr>
          <w:rFonts w:ascii="Times New Roman" w:hAnsi="Times New Roman"/>
          <w:sz w:val="24"/>
          <w:szCs w:val="24"/>
        </w:rPr>
        <w:t xml:space="preserve"> - образовательного процесса играет повышение профессиональной компетентности педагогов. Работа проводится в виде семинаров, круглых столов, индивидуальных собеседований педагогических советов и других форм. В Учреждении соблюдаются санитарно-гигиенические нормы, предъявляемые к содержанию детей дошкольного возраста, создана современная, эстетически привлекательная предметно-развивающая среда, активно используются инновационные методы, средства и формы дошкольного образования, созданы комфортные условия для прогулок детей, развития двигательной активности на воздухе.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right="-282"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Ежегодно проводится мониторинг семей. 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right="-282"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Сведения о здоровье детей:</w:t>
      </w:r>
    </w:p>
    <w:p w:rsidR="005B724F" w:rsidRPr="00293E9F" w:rsidRDefault="005B724F" w:rsidP="005B724F">
      <w:pPr>
        <w:tabs>
          <w:tab w:val="left" w:pos="2880"/>
          <w:tab w:val="left" w:pos="5240"/>
        </w:tabs>
        <w:spacing w:after="0" w:line="240" w:lineRule="auto"/>
        <w:ind w:right="-282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Количество здоровых детей – 10</w:t>
      </w:r>
      <w:r w:rsidR="00B94C35">
        <w:rPr>
          <w:rFonts w:ascii="Times New Roman" w:hAnsi="Times New Roman"/>
          <w:sz w:val="24"/>
          <w:szCs w:val="24"/>
        </w:rPr>
        <w:t>7</w:t>
      </w:r>
      <w:r w:rsidRPr="00293E9F">
        <w:rPr>
          <w:rFonts w:ascii="Times New Roman" w:hAnsi="Times New Roman"/>
          <w:sz w:val="24"/>
          <w:szCs w:val="24"/>
        </w:rPr>
        <w:t xml:space="preserve">; </w:t>
      </w:r>
    </w:p>
    <w:p w:rsidR="005B724F" w:rsidRPr="00293E9F" w:rsidRDefault="005B724F" w:rsidP="005B724F">
      <w:pPr>
        <w:tabs>
          <w:tab w:val="left" w:pos="2880"/>
          <w:tab w:val="left" w:pos="5240"/>
        </w:tabs>
        <w:spacing w:after="0" w:line="240" w:lineRule="auto"/>
        <w:ind w:right="-282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Детей </w:t>
      </w:r>
      <w:r w:rsidR="00B94C35">
        <w:rPr>
          <w:rFonts w:ascii="Times New Roman" w:hAnsi="Times New Roman"/>
          <w:sz w:val="24"/>
          <w:szCs w:val="24"/>
        </w:rPr>
        <w:t>с хроническими заболеваниями – 19</w:t>
      </w:r>
      <w:r w:rsidRPr="00293E9F">
        <w:rPr>
          <w:rFonts w:ascii="Times New Roman" w:hAnsi="Times New Roman"/>
          <w:sz w:val="24"/>
          <w:szCs w:val="24"/>
        </w:rPr>
        <w:t>;</w:t>
      </w:r>
    </w:p>
    <w:p w:rsidR="005B724F" w:rsidRPr="00293E9F" w:rsidRDefault="00B94C35" w:rsidP="005B724F">
      <w:pPr>
        <w:ind w:right="-282"/>
        <w:jc w:val="both"/>
        <w:rPr>
          <w:rFonts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Детей ОВЗ – 24</w:t>
      </w:r>
      <w:r w:rsidR="005B724F" w:rsidRPr="00293E9F">
        <w:rPr>
          <w:rFonts w:ascii="Times New Roman" w:hAnsi="Times New Roman"/>
          <w:sz w:val="24"/>
          <w:szCs w:val="24"/>
        </w:rPr>
        <w:t xml:space="preserve"> из них: детей инвалидов – 2.</w:t>
      </w:r>
      <w:r w:rsidR="005B724F" w:rsidRPr="00293E9F">
        <w:rPr>
          <w:rFonts w:hAnsi="Times New Roman"/>
          <w:color w:val="000000"/>
          <w:sz w:val="24"/>
          <w:szCs w:val="24"/>
        </w:rPr>
        <w:t xml:space="preserve"> </w:t>
      </w:r>
    </w:p>
    <w:p w:rsidR="005B724F" w:rsidRPr="00293E9F" w:rsidRDefault="005B724F" w:rsidP="005B724F">
      <w:pPr>
        <w:jc w:val="both"/>
        <w:rPr>
          <w:rFonts w:hAnsi="Times New Roman"/>
          <w:color w:val="000000"/>
          <w:sz w:val="24"/>
          <w:szCs w:val="24"/>
        </w:rPr>
      </w:pPr>
      <w:r w:rsidRPr="00293E9F">
        <w:rPr>
          <w:rFonts w:hAnsi="Times New Roman"/>
          <w:color w:val="000000"/>
          <w:sz w:val="24"/>
          <w:szCs w:val="24"/>
        </w:rPr>
        <w:t>Характеристика</w:t>
      </w:r>
      <w:r w:rsidRPr="00293E9F">
        <w:rPr>
          <w:rFonts w:hAnsi="Times New Roman"/>
          <w:color w:val="000000"/>
          <w:sz w:val="24"/>
          <w:szCs w:val="24"/>
        </w:rPr>
        <w:t xml:space="preserve"> </w:t>
      </w:r>
      <w:r w:rsidRPr="00293E9F">
        <w:rPr>
          <w:rFonts w:hAnsi="Times New Roman"/>
          <w:color w:val="000000"/>
          <w:sz w:val="24"/>
          <w:szCs w:val="24"/>
        </w:rPr>
        <w:t>семей</w:t>
      </w:r>
      <w:r w:rsidRPr="00293E9F">
        <w:rPr>
          <w:rFonts w:hAnsi="Times New Roman"/>
          <w:color w:val="000000"/>
          <w:sz w:val="24"/>
          <w:szCs w:val="24"/>
        </w:rPr>
        <w:t xml:space="preserve"> </w:t>
      </w:r>
      <w:r w:rsidRPr="00293E9F">
        <w:rPr>
          <w:rFonts w:hAnsi="Times New Roman"/>
          <w:color w:val="000000"/>
          <w:sz w:val="24"/>
          <w:szCs w:val="24"/>
        </w:rPr>
        <w:t>по составу</w:t>
      </w:r>
    </w:p>
    <w:tbl>
      <w:tblPr>
        <w:tblW w:w="10256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753"/>
        <w:gridCol w:w="1989"/>
        <w:gridCol w:w="4514"/>
      </w:tblGrid>
      <w:tr w:rsidR="005B724F" w:rsidRPr="00293E9F" w:rsidTr="00113714">
        <w:trPr>
          <w:trHeight w:val="422"/>
        </w:trPr>
        <w:tc>
          <w:tcPr>
            <w:tcW w:w="3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724F" w:rsidRPr="00293E9F" w:rsidRDefault="005B724F" w:rsidP="00113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color w:val="000000"/>
                <w:sz w:val="24"/>
                <w:szCs w:val="24"/>
              </w:rPr>
              <w:t>Состав семьи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724F" w:rsidRPr="00293E9F" w:rsidRDefault="005B724F" w:rsidP="00113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724F" w:rsidRPr="00293E9F" w:rsidRDefault="005B724F" w:rsidP="00113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color w:val="000000"/>
                <w:sz w:val="24"/>
                <w:szCs w:val="24"/>
              </w:rPr>
              <w:t>Процент от общего количества семей воспитанников</w:t>
            </w:r>
          </w:p>
        </w:tc>
      </w:tr>
      <w:tr w:rsidR="005B724F" w:rsidRPr="00293E9F" w:rsidTr="00113714">
        <w:trPr>
          <w:trHeight w:val="210"/>
        </w:trPr>
        <w:tc>
          <w:tcPr>
            <w:tcW w:w="3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724F" w:rsidRPr="00293E9F" w:rsidRDefault="005B724F" w:rsidP="00113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Полная 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724F" w:rsidRPr="00293E9F" w:rsidRDefault="009A15FA" w:rsidP="00113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724F" w:rsidRPr="00293E9F" w:rsidRDefault="002A7B05" w:rsidP="00113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  <w:r w:rsidR="005B724F" w:rsidRPr="00293E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%</w:t>
            </w:r>
          </w:p>
        </w:tc>
      </w:tr>
      <w:tr w:rsidR="005B724F" w:rsidRPr="00293E9F" w:rsidTr="00113714">
        <w:trPr>
          <w:trHeight w:val="210"/>
        </w:trPr>
        <w:tc>
          <w:tcPr>
            <w:tcW w:w="3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724F" w:rsidRPr="00293E9F" w:rsidRDefault="005B724F" w:rsidP="001137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color w:val="000000"/>
                <w:sz w:val="24"/>
                <w:szCs w:val="24"/>
              </w:rPr>
              <w:t>Многодетная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724F" w:rsidRPr="00293E9F" w:rsidRDefault="009A15FA" w:rsidP="001137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724F" w:rsidRPr="00293E9F" w:rsidRDefault="005B724F" w:rsidP="001137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2</w:t>
            </w:r>
            <w:r w:rsidR="002A7B05">
              <w:rPr>
                <w:rFonts w:ascii="Times New Roman" w:hAnsi="Times New Roman"/>
                <w:sz w:val="24"/>
                <w:szCs w:val="24"/>
              </w:rPr>
              <w:t>2</w:t>
            </w:r>
            <w:r w:rsidRPr="00293E9F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5B724F" w:rsidRPr="00293E9F" w:rsidTr="00113714">
        <w:trPr>
          <w:trHeight w:val="211"/>
        </w:trPr>
        <w:tc>
          <w:tcPr>
            <w:tcW w:w="3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724F" w:rsidRPr="00293E9F" w:rsidRDefault="005B724F" w:rsidP="00113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color w:val="000000"/>
                <w:sz w:val="24"/>
                <w:szCs w:val="24"/>
              </w:rPr>
              <w:t>Неполная с матерью/с отцом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724F" w:rsidRPr="00293E9F" w:rsidRDefault="009A15FA" w:rsidP="00113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724F" w:rsidRPr="00293E9F" w:rsidRDefault="002A7B05" w:rsidP="00113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  <w:r w:rsidR="005B724F" w:rsidRPr="00293E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%</w:t>
            </w:r>
          </w:p>
        </w:tc>
      </w:tr>
      <w:tr w:rsidR="005B724F" w:rsidRPr="00293E9F" w:rsidTr="00113714">
        <w:trPr>
          <w:trHeight w:val="323"/>
        </w:trPr>
        <w:tc>
          <w:tcPr>
            <w:tcW w:w="3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724F" w:rsidRPr="00293E9F" w:rsidRDefault="005B724F" w:rsidP="00113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color w:val="000000"/>
                <w:sz w:val="24"/>
                <w:szCs w:val="24"/>
              </w:rPr>
              <w:t>Оформлено опекунство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724F" w:rsidRPr="00293E9F" w:rsidRDefault="005B724F" w:rsidP="00113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724F" w:rsidRDefault="005B724F" w:rsidP="001137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B724F" w:rsidRPr="00293E9F" w:rsidRDefault="005B724F" w:rsidP="00113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B724F" w:rsidRPr="00293E9F" w:rsidRDefault="005B724F" w:rsidP="005B724F">
      <w:pPr>
        <w:spacing w:after="0"/>
        <w:jc w:val="both"/>
        <w:rPr>
          <w:rFonts w:hAnsi="Times New Roman"/>
          <w:color w:val="000000"/>
          <w:sz w:val="24"/>
          <w:szCs w:val="24"/>
        </w:rPr>
      </w:pPr>
    </w:p>
    <w:p w:rsidR="005B724F" w:rsidRPr="00293E9F" w:rsidRDefault="005B724F" w:rsidP="005B724F">
      <w:pPr>
        <w:jc w:val="both"/>
        <w:rPr>
          <w:rFonts w:hAnsi="Times New Roman"/>
          <w:color w:val="000000"/>
          <w:sz w:val="24"/>
          <w:szCs w:val="24"/>
        </w:rPr>
      </w:pPr>
      <w:r w:rsidRPr="00293E9F">
        <w:rPr>
          <w:rFonts w:hAnsi="Times New Roman"/>
          <w:color w:val="000000"/>
          <w:sz w:val="24"/>
          <w:szCs w:val="24"/>
        </w:rPr>
        <w:lastRenderedPageBreak/>
        <w:t>Характеристика</w:t>
      </w:r>
      <w:r w:rsidRPr="00293E9F">
        <w:rPr>
          <w:rFonts w:hAnsi="Times New Roman"/>
          <w:color w:val="000000"/>
          <w:sz w:val="24"/>
          <w:szCs w:val="24"/>
        </w:rPr>
        <w:t xml:space="preserve"> </w:t>
      </w:r>
      <w:r w:rsidRPr="00293E9F">
        <w:rPr>
          <w:rFonts w:hAnsi="Times New Roman"/>
          <w:color w:val="000000"/>
          <w:sz w:val="24"/>
          <w:szCs w:val="24"/>
        </w:rPr>
        <w:t>семей</w:t>
      </w:r>
      <w:r w:rsidRPr="00293E9F">
        <w:rPr>
          <w:rFonts w:hAnsi="Times New Roman"/>
          <w:color w:val="000000"/>
          <w:sz w:val="24"/>
          <w:szCs w:val="24"/>
        </w:rPr>
        <w:t xml:space="preserve"> </w:t>
      </w:r>
      <w:r w:rsidRPr="00293E9F">
        <w:rPr>
          <w:rFonts w:hAnsi="Times New Roman"/>
          <w:color w:val="000000"/>
          <w:sz w:val="24"/>
          <w:szCs w:val="24"/>
        </w:rPr>
        <w:t>по количеству</w:t>
      </w:r>
      <w:r w:rsidRPr="00293E9F">
        <w:rPr>
          <w:rFonts w:hAnsi="Times New Roman"/>
          <w:color w:val="000000"/>
          <w:sz w:val="24"/>
          <w:szCs w:val="24"/>
        </w:rPr>
        <w:t xml:space="preserve"> </w:t>
      </w:r>
      <w:r w:rsidRPr="00293E9F">
        <w:rPr>
          <w:rFonts w:hAnsi="Times New Roman"/>
          <w:color w:val="000000"/>
          <w:sz w:val="24"/>
          <w:szCs w:val="24"/>
        </w:rPr>
        <w:t>детей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93"/>
        <w:gridCol w:w="2011"/>
        <w:gridCol w:w="5595"/>
      </w:tblGrid>
      <w:tr w:rsidR="005B724F" w:rsidRPr="00293E9F" w:rsidTr="0011371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724F" w:rsidRPr="00293E9F" w:rsidRDefault="005B724F" w:rsidP="00113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детей в семье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724F" w:rsidRPr="00293E9F" w:rsidRDefault="005B724F" w:rsidP="00113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724F" w:rsidRPr="00293E9F" w:rsidRDefault="005B724F" w:rsidP="00113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color w:val="000000"/>
                <w:sz w:val="24"/>
                <w:szCs w:val="24"/>
              </w:rPr>
              <w:t>Процент от общего количества семей воспитанников</w:t>
            </w:r>
          </w:p>
        </w:tc>
      </w:tr>
      <w:tr w:rsidR="005B724F" w:rsidRPr="00293E9F" w:rsidTr="0011371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724F" w:rsidRPr="00293E9F" w:rsidRDefault="005B724F" w:rsidP="00113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color w:val="000000"/>
                <w:sz w:val="24"/>
                <w:szCs w:val="24"/>
              </w:rPr>
              <w:t>Один ребенок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724F" w:rsidRPr="00293E9F" w:rsidRDefault="002A7B05" w:rsidP="00113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724F" w:rsidRPr="00293E9F" w:rsidRDefault="00881D36" w:rsidP="00113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 w:rsidR="005B724F" w:rsidRPr="00293E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%</w:t>
            </w:r>
          </w:p>
        </w:tc>
      </w:tr>
      <w:tr w:rsidR="005B724F" w:rsidRPr="00293E9F" w:rsidTr="0011371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724F" w:rsidRPr="00293E9F" w:rsidRDefault="005B724F" w:rsidP="00113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color w:val="000000"/>
                <w:sz w:val="24"/>
                <w:szCs w:val="24"/>
              </w:rPr>
              <w:t>Два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724F" w:rsidRPr="00293E9F" w:rsidRDefault="002A7B05" w:rsidP="00113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724F" w:rsidRPr="00293E9F" w:rsidRDefault="00881D36" w:rsidP="00113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  <w:r w:rsidR="005B724F" w:rsidRPr="00293E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%</w:t>
            </w:r>
          </w:p>
        </w:tc>
      </w:tr>
      <w:tr w:rsidR="005B724F" w:rsidRPr="00293E9F" w:rsidTr="0011371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724F" w:rsidRPr="00293E9F" w:rsidRDefault="005B724F" w:rsidP="00113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color w:val="000000"/>
                <w:sz w:val="24"/>
                <w:szCs w:val="24"/>
              </w:rPr>
              <w:t>Три ребенка и 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724F" w:rsidRPr="00293E9F" w:rsidRDefault="002A7B05" w:rsidP="00113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724F" w:rsidRPr="00293E9F" w:rsidRDefault="002A7B05" w:rsidP="00113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 w:rsidR="005B724F" w:rsidRPr="00293E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%</w:t>
            </w:r>
          </w:p>
        </w:tc>
      </w:tr>
    </w:tbl>
    <w:p w:rsidR="005B724F" w:rsidRPr="00293E9F" w:rsidRDefault="005B724F" w:rsidP="005B724F">
      <w:pPr>
        <w:spacing w:after="0"/>
        <w:jc w:val="both"/>
        <w:rPr>
          <w:rFonts w:hAnsi="Times New Roman"/>
          <w:color w:val="000000"/>
          <w:sz w:val="24"/>
          <w:szCs w:val="24"/>
        </w:rPr>
      </w:pPr>
    </w:p>
    <w:p w:rsidR="005B724F" w:rsidRPr="00293E9F" w:rsidRDefault="005B724F" w:rsidP="005B724F">
      <w:pPr>
        <w:pStyle w:val="a4"/>
        <w:spacing w:after="0" w:line="0" w:lineRule="atLeast"/>
        <w:jc w:val="both"/>
        <w:rPr>
          <w:rFonts w:ascii="Times New Roman" w:hAnsi="Times New Roman"/>
          <w:b/>
          <w:sz w:val="24"/>
          <w:szCs w:val="24"/>
        </w:rPr>
      </w:pPr>
      <w:r w:rsidRPr="00293E9F">
        <w:rPr>
          <w:rFonts w:ascii="Times New Roman" w:hAnsi="Times New Roman"/>
          <w:b/>
          <w:sz w:val="24"/>
          <w:szCs w:val="24"/>
        </w:rPr>
        <w:t>Состав семей МБДОУ д/с № 15</w:t>
      </w:r>
    </w:p>
    <w:p w:rsidR="005B724F" w:rsidRDefault="005B724F">
      <w:r w:rsidRPr="00293E9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7B9835E" wp14:editId="22F1B273">
            <wp:extent cx="4168140" cy="1402080"/>
            <wp:effectExtent l="0" t="0" r="3810" b="2667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Педагогическое образование родителей (или законных </w:t>
      </w:r>
      <w:r w:rsidR="00B94C35" w:rsidRPr="00293E9F">
        <w:rPr>
          <w:rFonts w:ascii="Times New Roman" w:hAnsi="Times New Roman"/>
          <w:sz w:val="24"/>
          <w:szCs w:val="24"/>
        </w:rPr>
        <w:t>представителей)</w:t>
      </w:r>
      <w:r w:rsidR="00B94C35">
        <w:rPr>
          <w:rFonts w:ascii="Times New Roman" w:hAnsi="Times New Roman"/>
          <w:sz w:val="24"/>
          <w:szCs w:val="24"/>
        </w:rPr>
        <w:t xml:space="preserve"> воспитанников</w:t>
      </w:r>
      <w:r w:rsidRPr="00293E9F">
        <w:rPr>
          <w:rFonts w:ascii="Times New Roman" w:hAnsi="Times New Roman"/>
          <w:sz w:val="24"/>
          <w:szCs w:val="24"/>
        </w:rPr>
        <w:t xml:space="preserve"> осуществляется как традиционными методами через наглядные пособия, стенды, беседы, консультации, родительские собрания, так и с помощью современных средств информатизации (сайт Учреждения, презентации, общие группы в социальных сетях). По изучению мнения участников образовательных отношений о деятельности дошкольного образовательного учреждения проводятся анкетирование, собеседование, тестирование родителей. Родители приглашаются на «Дни открытых дверей» для посещения </w:t>
      </w:r>
      <w:r>
        <w:rPr>
          <w:rFonts w:ascii="Times New Roman" w:hAnsi="Times New Roman"/>
          <w:sz w:val="24"/>
          <w:szCs w:val="24"/>
        </w:rPr>
        <w:t>занятий</w:t>
      </w:r>
      <w:r w:rsidRPr="00293E9F">
        <w:rPr>
          <w:rFonts w:ascii="Times New Roman" w:hAnsi="Times New Roman"/>
          <w:sz w:val="24"/>
          <w:szCs w:val="24"/>
        </w:rPr>
        <w:t>, мероприятий, праздников, развлечений, консультаций специалистов.  Для эффективности работы по результатам опросов родителей планируются мероприятия по устранению недостатков в работе.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93E9F">
        <w:rPr>
          <w:rFonts w:ascii="Times New Roman" w:hAnsi="Times New Roman"/>
          <w:b/>
          <w:bCs/>
          <w:sz w:val="24"/>
          <w:szCs w:val="24"/>
        </w:rPr>
        <w:t>Результаты образовательной деятельности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Результативность образовательной деятельности Муниципального бюджетного дошкольного образовательного учреждения «Детский сад № 15» города Дивногорска определяется на основе освоения детьми образовательных стандартов, итогов подготовки детей к школе.</w:t>
      </w:r>
    </w:p>
    <w:p w:rsidR="005B724F" w:rsidRPr="00293E9F" w:rsidRDefault="005B724F" w:rsidP="005B72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Целью педагогических наблюдений усвоения</w:t>
      </w:r>
      <w:r>
        <w:rPr>
          <w:rFonts w:ascii="Times New Roman" w:hAnsi="Times New Roman"/>
          <w:sz w:val="24"/>
          <w:szCs w:val="24"/>
        </w:rPr>
        <w:t xml:space="preserve"> детьми </w:t>
      </w:r>
      <w:r w:rsidR="00B94C35" w:rsidRPr="00293E9F">
        <w:rPr>
          <w:rFonts w:ascii="Times New Roman" w:hAnsi="Times New Roman"/>
          <w:sz w:val="24"/>
          <w:szCs w:val="24"/>
        </w:rPr>
        <w:t xml:space="preserve">ОП </w:t>
      </w:r>
      <w:r w:rsidR="00B94C35"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z w:val="24"/>
          <w:szCs w:val="24"/>
        </w:rPr>
        <w:t xml:space="preserve"> МБДОУ д/с № 15 </w:t>
      </w:r>
      <w:r w:rsidRPr="00293E9F">
        <w:rPr>
          <w:rFonts w:ascii="Times New Roman" w:hAnsi="Times New Roman"/>
          <w:sz w:val="24"/>
          <w:szCs w:val="24"/>
        </w:rPr>
        <w:t xml:space="preserve">во всех возрастных группах является необходимость определения индивидуального образовательного маршрута для каждого ребенка на текущий учебный год с учетом его индивидуальных особенностей. Для педагогических наблюдений используются карты развития детей Е.Ю. </w:t>
      </w:r>
      <w:proofErr w:type="spellStart"/>
      <w:r w:rsidRPr="00293E9F">
        <w:rPr>
          <w:rFonts w:ascii="Times New Roman" w:hAnsi="Times New Roman"/>
          <w:sz w:val="24"/>
          <w:szCs w:val="24"/>
        </w:rPr>
        <w:t>Мишняевой</w:t>
      </w:r>
      <w:proofErr w:type="spellEnd"/>
      <w:r w:rsidRPr="00293E9F">
        <w:rPr>
          <w:rFonts w:ascii="Times New Roman" w:hAnsi="Times New Roman"/>
          <w:sz w:val="24"/>
          <w:szCs w:val="24"/>
        </w:rPr>
        <w:t>, соответствующие требованиям ФГОС, которые помогают вести систематическое наблюдение за деятельностью детей и анализировать динамику индивидуального развития.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На начало учебного года определяются стартовые возможности каждого ребенка. За первое полугодие определяется необходимость корректировок индивидуального, образовательного маршрута, который был определен на начало года, планируются индивидуальные занятия, определяются более эффективные методы и приемы повышения активности детей в усвоении программы.</w:t>
      </w:r>
    </w:p>
    <w:p w:rsidR="005B724F" w:rsidRPr="00293E9F" w:rsidRDefault="005B724F" w:rsidP="005B724F">
      <w:pPr>
        <w:spacing w:after="0" w:line="0" w:lineRule="atLeast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93E9F">
        <w:rPr>
          <w:rFonts w:ascii="Times New Roman" w:hAnsi="Times New Roman"/>
          <w:color w:val="000000"/>
          <w:sz w:val="24"/>
          <w:szCs w:val="24"/>
        </w:rPr>
        <w:t>Анализ результатов показал, что</w:t>
      </w:r>
      <w:r w:rsidRPr="00293E9F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 </w:t>
      </w:r>
      <w:r w:rsidRPr="00293E9F">
        <w:rPr>
          <w:rStyle w:val="apple-converted-space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уровень</w:t>
      </w:r>
      <w:r w:rsidRPr="00293E9F">
        <w:rPr>
          <w:rFonts w:ascii="Times New Roman" w:hAnsi="Times New Roman"/>
          <w:color w:val="000000"/>
          <w:sz w:val="24"/>
          <w:szCs w:val="24"/>
        </w:rPr>
        <w:t xml:space="preserve"> развития интегративных качеств воспитанников соответствует возрасту. </w:t>
      </w:r>
    </w:p>
    <w:p w:rsidR="005B724F" w:rsidRPr="00293E9F" w:rsidRDefault="005B724F" w:rsidP="005B724F">
      <w:pPr>
        <w:spacing w:after="0" w:line="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ДОУ имеет необходимую материально-техническую базу и предметно-пространственную среду для создания комфортных условий и гармоничного развития детей.</w:t>
      </w:r>
    </w:p>
    <w:p w:rsidR="005B724F" w:rsidRPr="00293E9F" w:rsidRDefault="005B724F" w:rsidP="005B724F">
      <w:pPr>
        <w:pStyle w:val="a8"/>
        <w:spacing w:after="0" w:line="0" w:lineRule="atLeast"/>
        <w:ind w:left="0" w:firstLine="567"/>
        <w:contextualSpacing/>
        <w:jc w:val="both"/>
        <w:rPr>
          <w:rFonts w:ascii="Times New Roman" w:hAnsi="Times New Roman" w:cs="Times New Roman"/>
        </w:rPr>
      </w:pPr>
      <w:r w:rsidRPr="00293E9F">
        <w:rPr>
          <w:rFonts w:ascii="Times New Roman" w:hAnsi="Times New Roman" w:cs="Times New Roman"/>
        </w:rPr>
        <w:t>Для полноценного физического развития, охраны и укрепления здоровья детей в ДОУ имеются: физкультурный зал, спортивная площадка, кабинет для медицинского осмотра, процедурный кабинет, центры двигательной активности в группах.</w:t>
      </w:r>
    </w:p>
    <w:p w:rsidR="005B724F" w:rsidRPr="00293E9F" w:rsidRDefault="005B724F" w:rsidP="005B724F">
      <w:pPr>
        <w:pStyle w:val="a8"/>
        <w:spacing w:after="0" w:line="0" w:lineRule="atLeast"/>
        <w:ind w:left="0" w:firstLine="567"/>
        <w:contextualSpacing/>
        <w:jc w:val="both"/>
        <w:rPr>
          <w:rFonts w:ascii="Times New Roman" w:hAnsi="Times New Roman" w:cs="Times New Roman"/>
        </w:rPr>
      </w:pPr>
      <w:r w:rsidRPr="00293E9F">
        <w:rPr>
          <w:rFonts w:ascii="Times New Roman" w:hAnsi="Times New Roman" w:cs="Times New Roman"/>
        </w:rPr>
        <w:t>Для художественно - эстетического развития функционирует музыкальный зал, центры творчества в группах.</w:t>
      </w:r>
    </w:p>
    <w:p w:rsidR="005B724F" w:rsidRPr="00293E9F" w:rsidRDefault="005B724F" w:rsidP="005B724F">
      <w:pPr>
        <w:pStyle w:val="a8"/>
        <w:spacing w:after="0" w:line="0" w:lineRule="atLeast"/>
        <w:ind w:left="0" w:firstLine="567"/>
        <w:contextualSpacing/>
        <w:jc w:val="both"/>
        <w:rPr>
          <w:rFonts w:ascii="Times New Roman" w:hAnsi="Times New Roman" w:cs="Times New Roman"/>
        </w:rPr>
      </w:pPr>
      <w:r w:rsidRPr="00293E9F">
        <w:rPr>
          <w:rFonts w:ascii="Times New Roman" w:hAnsi="Times New Roman" w:cs="Times New Roman"/>
        </w:rPr>
        <w:lastRenderedPageBreak/>
        <w:t>Для познавательного и речевого развития в ДОУ уголок по правилам дорожного движения, в группах – центры опытно-экспериментальной деятельности, конструирования, дидактических и развивающих игр, центр книги.</w:t>
      </w:r>
    </w:p>
    <w:p w:rsidR="005B724F" w:rsidRPr="00293E9F" w:rsidRDefault="005B724F" w:rsidP="005B724F">
      <w:pPr>
        <w:pStyle w:val="a8"/>
        <w:spacing w:after="0"/>
        <w:ind w:left="0" w:firstLine="567"/>
        <w:jc w:val="both"/>
        <w:rPr>
          <w:rFonts w:ascii="Times New Roman" w:hAnsi="Times New Roman" w:cs="Times New Roman"/>
        </w:rPr>
      </w:pPr>
      <w:r w:rsidRPr="00293E9F">
        <w:rPr>
          <w:rFonts w:ascii="Times New Roman" w:hAnsi="Times New Roman" w:cs="Times New Roman"/>
        </w:rPr>
        <w:t>Для социально-коммуникативного развития – игровое оборудование в группах и на участках, центр сюжетной игры, центр театрализованной деятельности детей, оборудован кабинет психолога.</w:t>
      </w:r>
    </w:p>
    <w:p w:rsidR="005B724F" w:rsidRPr="00293E9F" w:rsidRDefault="005B724F" w:rsidP="005B724F">
      <w:pPr>
        <w:pStyle w:val="a8"/>
        <w:spacing w:after="0"/>
        <w:ind w:left="0" w:firstLine="567"/>
        <w:jc w:val="both"/>
        <w:rPr>
          <w:rFonts w:ascii="Times New Roman" w:hAnsi="Times New Roman" w:cs="Times New Roman"/>
          <w:color w:val="FF0000"/>
        </w:rPr>
      </w:pPr>
      <w:r w:rsidRPr="00293E9F">
        <w:rPr>
          <w:rFonts w:ascii="Times New Roman" w:hAnsi="Times New Roman" w:cs="Times New Roman"/>
        </w:rPr>
        <w:t xml:space="preserve">ДОУ оснащено оборудованием для разнообразных видов детской деятельности в помещении и на участках. В группах имеется игровой материал для познавательного развития детей всех возрастных групп, музыкального развития, для продуктивной и творческой деятельности, сюжетно-ролевые игры; игрушки и оборудование для игр во время прогулок; оборудование для физического, речевого, интеллектуального развития; игры, способствующие развитию у детей психических процессов и компенсации имеющихся дефектов. Созданы условия для совместной и индивидуальной деятельности детей. </w:t>
      </w:r>
    </w:p>
    <w:p w:rsidR="005B724F" w:rsidRPr="00293E9F" w:rsidRDefault="005B724F" w:rsidP="005B724F">
      <w:pPr>
        <w:pStyle w:val="a8"/>
        <w:spacing w:after="0"/>
        <w:ind w:left="0" w:firstLine="567"/>
        <w:jc w:val="both"/>
        <w:rPr>
          <w:rFonts w:ascii="Times New Roman" w:hAnsi="Times New Roman" w:cs="Times New Roman"/>
        </w:rPr>
      </w:pPr>
      <w:r w:rsidRPr="00293E9F">
        <w:rPr>
          <w:rFonts w:ascii="Times New Roman" w:hAnsi="Times New Roman" w:cs="Times New Roman"/>
        </w:rPr>
        <w:t>В ДОУ создана четко продуманная и гибкая структура управления в соответствии с целями и содержанием работы учреждения, направленными на разумное использование самоценного периода дошкольного детства для подготовки ребенка к обучению в школе и самостоятельной жизни. Все функции управления (прогнозирование, планирование, организация, регулирование, контроль, анализ, коррекция, стимулирование) обоснованы любыми изменениями содержания работы ДОУ и направлены на достижение оптимального результата.</w:t>
      </w:r>
    </w:p>
    <w:p w:rsidR="005B724F" w:rsidRPr="00293E9F" w:rsidRDefault="005B724F" w:rsidP="005B724F">
      <w:pPr>
        <w:pStyle w:val="a8"/>
        <w:spacing w:after="0"/>
        <w:ind w:left="0" w:firstLine="567"/>
        <w:jc w:val="both"/>
        <w:rPr>
          <w:rFonts w:ascii="Times New Roman" w:hAnsi="Times New Roman" w:cs="Times New Roman"/>
        </w:rPr>
      </w:pPr>
      <w:r w:rsidRPr="00293E9F">
        <w:rPr>
          <w:rFonts w:ascii="Times New Roman" w:hAnsi="Times New Roman" w:cs="Times New Roman"/>
        </w:rPr>
        <w:t>Образовательный процесс в ДОУ осуществляют: заведующая, заместитель заведующего по МР, воспитатели, музыкальный руководитель, инструктор по фи</w:t>
      </w:r>
      <w:r w:rsidRPr="00293E9F">
        <w:rPr>
          <w:rFonts w:ascii="Times New Roman" w:hAnsi="Times New Roman" w:cs="Times New Roman"/>
        </w:rPr>
        <w:softHyphen/>
        <w:t>зической   культуре, педагог-психолог, учитель - логопед. Медицинское сопровождение образовательно</w:t>
      </w:r>
      <w:r w:rsidRPr="00293E9F">
        <w:rPr>
          <w:rFonts w:ascii="Times New Roman" w:hAnsi="Times New Roman" w:cs="Times New Roman"/>
        </w:rPr>
        <w:softHyphen/>
        <w:t xml:space="preserve">го процесса обеспечивает медицинская сестра, врач.  ДОУ укомплектовано педагогическими кадрами полностью. </w:t>
      </w:r>
    </w:p>
    <w:p w:rsidR="005B724F" w:rsidRPr="00293E9F" w:rsidRDefault="005B724F" w:rsidP="005B724F">
      <w:pPr>
        <w:tabs>
          <w:tab w:val="left" w:pos="3420"/>
        </w:tabs>
        <w:spacing w:after="0" w:line="0" w:lineRule="atLeast"/>
        <w:contextualSpacing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293E9F">
        <w:rPr>
          <w:rFonts w:ascii="Times New Roman" w:hAnsi="Times New Roman"/>
          <w:b/>
          <w:sz w:val="24"/>
          <w:szCs w:val="24"/>
        </w:rPr>
        <w:t>Речевое развитие</w:t>
      </w:r>
    </w:p>
    <w:p w:rsidR="005B724F" w:rsidRPr="00293E9F" w:rsidRDefault="005B724F" w:rsidP="005B724F">
      <w:pPr>
        <w:pStyle w:val="a8"/>
        <w:spacing w:after="0" w:line="0" w:lineRule="atLeast"/>
        <w:ind w:left="0"/>
        <w:contextualSpacing/>
        <w:jc w:val="both"/>
        <w:rPr>
          <w:rFonts w:ascii="Times New Roman" w:hAnsi="Times New Roman"/>
        </w:rPr>
      </w:pPr>
      <w:r w:rsidRPr="00293E9F">
        <w:rPr>
          <w:rFonts w:ascii="Times New Roman" w:hAnsi="Times New Roman"/>
        </w:rPr>
        <w:t xml:space="preserve"> </w:t>
      </w:r>
      <w:r w:rsidRPr="00293E9F">
        <w:rPr>
          <w:rFonts w:ascii="Times New Roman" w:hAnsi="Times New Roman"/>
        </w:rPr>
        <w:tab/>
        <w:t xml:space="preserve">В ДОУ созданы условия, для речевого развития детей. Предметно-развивающая среда включает в себя речевые центры, где представлен разнообразный материал для речевого развития детей: многофункциональные развивающие игрушки; игры на  развитие мелкой моторки, настольно-печатные дидактические игры для формирования и совершенствования грамматического строя речи, для развития навыков звукового и слогового анализа и синтеза, для автоматизации и дифференциации звуков, игры и пособия для обучения грамоте, игрушки и пособия для развития дыхания; настольно-печатных дидактические игры, лото, домино по изучаемым темам, словесные и коммуникативные игры, игры для формирования и совершенствования грамматического строя речи, предметные и сюжетные картинки по изучаемым темам. </w:t>
      </w:r>
    </w:p>
    <w:p w:rsidR="005B724F" w:rsidRPr="00293E9F" w:rsidRDefault="005B724F" w:rsidP="005B724F">
      <w:pPr>
        <w:pStyle w:val="a8"/>
        <w:spacing w:after="0" w:line="0" w:lineRule="atLeast"/>
        <w:ind w:left="0"/>
        <w:contextualSpacing/>
        <w:jc w:val="both"/>
        <w:rPr>
          <w:rFonts w:ascii="Times New Roman" w:hAnsi="Times New Roman"/>
        </w:rPr>
      </w:pPr>
    </w:p>
    <w:p w:rsidR="005B724F" w:rsidRPr="00293E9F" w:rsidRDefault="005B724F" w:rsidP="005B724F">
      <w:pPr>
        <w:pStyle w:val="a8"/>
        <w:spacing w:after="0" w:line="0" w:lineRule="atLeast"/>
        <w:ind w:left="0"/>
        <w:contextualSpacing/>
        <w:jc w:val="both"/>
        <w:rPr>
          <w:rFonts w:ascii="Times New Roman" w:hAnsi="Times New Roman" w:cs="Times New Roman"/>
          <w:b/>
        </w:rPr>
      </w:pPr>
      <w:r w:rsidRPr="00293E9F">
        <w:rPr>
          <w:rFonts w:ascii="Times New Roman" w:hAnsi="Times New Roman" w:cs="Times New Roman"/>
          <w:b/>
        </w:rPr>
        <w:t>Познавательное развитие</w:t>
      </w:r>
    </w:p>
    <w:p w:rsidR="005B724F" w:rsidRPr="00293E9F" w:rsidRDefault="005B724F" w:rsidP="005B724F">
      <w:pPr>
        <w:pStyle w:val="a8"/>
        <w:spacing w:after="0" w:line="0" w:lineRule="atLeast"/>
        <w:ind w:left="0" w:firstLine="567"/>
        <w:contextualSpacing/>
        <w:jc w:val="both"/>
        <w:rPr>
          <w:rFonts w:ascii="Times New Roman" w:hAnsi="Times New Roman" w:cs="Times New Roman"/>
        </w:rPr>
      </w:pPr>
      <w:r w:rsidRPr="00293E9F">
        <w:rPr>
          <w:rFonts w:ascii="Times New Roman" w:hAnsi="Times New Roman" w:cs="Times New Roman"/>
        </w:rPr>
        <w:t>Содержание образовательной области направлено на достижение целей развития у детей познавательных интересов, интеллектуального развития детей посредством сенсорного развития, развития познавательно-исследовательской и продуктивной (конструктивной) деятельности, формирование элементарных математических представлений, формирование целостной картины мира, расширение кругозора детей.</w:t>
      </w:r>
    </w:p>
    <w:p w:rsidR="005B724F" w:rsidRPr="00293E9F" w:rsidRDefault="005B724F" w:rsidP="005B724F">
      <w:pPr>
        <w:pStyle w:val="a8"/>
        <w:spacing w:after="0" w:line="0" w:lineRule="atLeast"/>
        <w:ind w:left="0" w:firstLine="567"/>
        <w:contextualSpacing/>
        <w:jc w:val="both"/>
        <w:rPr>
          <w:rFonts w:ascii="Times New Roman" w:hAnsi="Times New Roman" w:cs="Times New Roman"/>
        </w:rPr>
      </w:pPr>
      <w:r w:rsidRPr="00293E9F">
        <w:rPr>
          <w:rFonts w:ascii="Times New Roman" w:hAnsi="Times New Roman" w:cs="Times New Roman"/>
        </w:rPr>
        <w:t xml:space="preserve">Работа по познанию строиться на основе образовательной программы и педагогических технологий (технологии проектной деятельности, технологии исследовательской деятельности, </w:t>
      </w:r>
      <w:proofErr w:type="spellStart"/>
      <w:r w:rsidRPr="00293E9F">
        <w:rPr>
          <w:rFonts w:ascii="Times New Roman" w:hAnsi="Times New Roman" w:cs="Times New Roman"/>
        </w:rPr>
        <w:t>здоровьесберегающие</w:t>
      </w:r>
      <w:proofErr w:type="spellEnd"/>
      <w:r w:rsidRPr="00293E9F">
        <w:rPr>
          <w:rFonts w:ascii="Times New Roman" w:hAnsi="Times New Roman" w:cs="Times New Roman"/>
        </w:rPr>
        <w:t xml:space="preserve"> технологии).   </w:t>
      </w:r>
    </w:p>
    <w:p w:rsidR="005B724F" w:rsidRPr="00293E9F" w:rsidRDefault="005B724F" w:rsidP="005B724F">
      <w:pPr>
        <w:pStyle w:val="a8"/>
        <w:ind w:left="0"/>
        <w:jc w:val="both"/>
        <w:rPr>
          <w:rFonts w:ascii="Times New Roman" w:hAnsi="Times New Roman" w:cs="Times New Roman"/>
        </w:rPr>
      </w:pPr>
      <w:r w:rsidRPr="00293E9F">
        <w:rPr>
          <w:rFonts w:ascii="Times New Roman" w:hAnsi="Times New Roman" w:cs="Times New Roman"/>
        </w:rPr>
        <w:t>В каждой возрастной группе созд</w:t>
      </w:r>
      <w:r>
        <w:rPr>
          <w:rFonts w:ascii="Times New Roman" w:hAnsi="Times New Roman" w:cs="Times New Roman"/>
        </w:rPr>
        <w:t>ана предметно-развивающая среда по ФЭМП:</w:t>
      </w:r>
      <w:r w:rsidRPr="00293E9F">
        <w:rPr>
          <w:rFonts w:ascii="Times New Roman" w:hAnsi="Times New Roman" w:cs="Times New Roman"/>
        </w:rPr>
        <w:t xml:space="preserve"> Изготовлены игры на смекалку, логические игры, задачи, игры с множествами и числами, игры с точками, линиями, фигурами, кубики с цифрами, игры на составление целого из частей, лабиринты и другой занимательный материал, который воспитатели используют на занятиях и блоке совместной деятельности для закрепления математических знаний. Весь материал расположен в доступном для детей месте и постоянно обновляется.</w:t>
      </w:r>
    </w:p>
    <w:p w:rsidR="005B724F" w:rsidRPr="00293E9F" w:rsidRDefault="005B724F" w:rsidP="005B724F">
      <w:pPr>
        <w:pStyle w:val="a8"/>
        <w:spacing w:after="0" w:line="0" w:lineRule="atLeast"/>
        <w:ind w:left="0"/>
        <w:contextualSpacing/>
        <w:jc w:val="both"/>
        <w:rPr>
          <w:rFonts w:ascii="Times New Roman" w:hAnsi="Times New Roman" w:cs="Times New Roman"/>
          <w:b/>
        </w:rPr>
      </w:pPr>
      <w:r w:rsidRPr="00293E9F">
        <w:rPr>
          <w:rFonts w:ascii="Times New Roman" w:hAnsi="Times New Roman" w:cs="Times New Roman"/>
          <w:b/>
        </w:rPr>
        <w:t>Художественно-эстетическое развитие</w:t>
      </w:r>
    </w:p>
    <w:p w:rsidR="005B724F" w:rsidRPr="00293E9F" w:rsidRDefault="005B724F" w:rsidP="005B724F">
      <w:pPr>
        <w:spacing w:after="0" w:line="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Работа в ДОУ по художественно-эстетическому воспитанию детей проходит через различные формы работы с детьми: </w:t>
      </w:r>
      <w:r>
        <w:rPr>
          <w:rFonts w:ascii="Times New Roman" w:hAnsi="Times New Roman"/>
          <w:sz w:val="24"/>
          <w:szCs w:val="24"/>
        </w:rPr>
        <w:t>занятия</w:t>
      </w:r>
      <w:r w:rsidRPr="00293E9F">
        <w:rPr>
          <w:rFonts w:ascii="Times New Roman" w:hAnsi="Times New Roman"/>
          <w:sz w:val="24"/>
          <w:szCs w:val="24"/>
        </w:rPr>
        <w:t>, совместную деятельность педагога с детьми, наблюдения, беседы, выставки детских работ, дидактические игры, чтение художественной и познавательной литературы.</w:t>
      </w:r>
    </w:p>
    <w:p w:rsidR="005B724F" w:rsidRPr="00293E9F" w:rsidRDefault="005B724F" w:rsidP="005B724F">
      <w:pPr>
        <w:spacing w:after="0" w:line="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На основании наблюдений за деятельностью педагогов при посещении образовательной и совместной деятельности педагога с детьми отмечается следующее: педагоги используют </w:t>
      </w:r>
      <w:r w:rsidRPr="00293E9F">
        <w:rPr>
          <w:rFonts w:ascii="Times New Roman" w:hAnsi="Times New Roman"/>
          <w:sz w:val="24"/>
          <w:szCs w:val="24"/>
        </w:rPr>
        <w:lastRenderedPageBreak/>
        <w:t>разнообразные методы и приемы изобразительной деятельности, которые носят развивающий характер, побуждают детей к творчеству: методы, направленные на приобретение умения изображать; методы, обеспечивающие прочное усвоение технических навыков;</w:t>
      </w:r>
      <w:r w:rsidRPr="00293E9F">
        <w:rPr>
          <w:rFonts w:ascii="Times New Roman" w:hAnsi="Times New Roman"/>
          <w:i/>
          <w:sz w:val="24"/>
          <w:szCs w:val="24"/>
        </w:rPr>
        <w:t xml:space="preserve"> </w:t>
      </w:r>
      <w:r w:rsidRPr="00293E9F">
        <w:rPr>
          <w:rFonts w:ascii="Times New Roman" w:hAnsi="Times New Roman"/>
          <w:sz w:val="24"/>
          <w:szCs w:val="24"/>
        </w:rPr>
        <w:t>методы, применяемые при декоративной работе; методы, применяемые при изображении сюжета; метод контрастных сопоставлений.</w:t>
      </w:r>
    </w:p>
    <w:p w:rsidR="005B724F" w:rsidRPr="00293E9F" w:rsidRDefault="005B724F" w:rsidP="005B724F">
      <w:pPr>
        <w:spacing w:after="0" w:line="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В детском саду созданы условия для развития художественно-творческих способностей детей. В непосредственно образовательной деятельности по художественному творчеству педагоги создают необходимые условия для самореализации каждого ребенка, проявления творческого подхода при выполнению заданий. С этой целью детям предоставляется возможность использовать различные материалы: краски, гуашь, карандаши, фломастеры, восковые мелки, нетрадиционное оборудование в образовательной деятельности.</w:t>
      </w:r>
    </w:p>
    <w:p w:rsidR="005B724F" w:rsidRPr="00293E9F" w:rsidRDefault="005B724F" w:rsidP="005B724F">
      <w:pPr>
        <w:spacing w:after="0" w:line="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В каждой возрастной группе имеются центры художественного творчества, представленные разнообразием материалом и пособий по рисованию, лепке, аппликации, ознакомлению с искусством. Во всех группах центры художественного творчества расположены доступно, эстетично оформлены, подвижны.</w:t>
      </w:r>
    </w:p>
    <w:p w:rsidR="005B724F" w:rsidRPr="00293E9F" w:rsidRDefault="005B724F" w:rsidP="005B724F">
      <w:pPr>
        <w:tabs>
          <w:tab w:val="left" w:pos="567"/>
        </w:tabs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ab/>
        <w:t>Работа на достижение цели развития музыкальности детей, способности эмоционально воспринимать музыку строится через решение следующих задач: развитие музыкально-художественной деятельности, приобщение к музыкальному искусству.</w:t>
      </w:r>
    </w:p>
    <w:p w:rsidR="005B724F" w:rsidRPr="00293E9F" w:rsidRDefault="005B724F" w:rsidP="005B724F">
      <w:pPr>
        <w:pStyle w:val="a8"/>
        <w:spacing w:after="0" w:line="0" w:lineRule="atLeast"/>
        <w:ind w:left="0" w:firstLine="567"/>
        <w:contextualSpacing/>
        <w:jc w:val="both"/>
        <w:rPr>
          <w:rFonts w:ascii="Times New Roman" w:hAnsi="Times New Roman"/>
        </w:rPr>
      </w:pPr>
      <w:r w:rsidRPr="00293E9F">
        <w:rPr>
          <w:rFonts w:ascii="Times New Roman" w:hAnsi="Times New Roman" w:cs="Times New Roman"/>
        </w:rPr>
        <w:t>В ДОУ созданы условия по музыкальному воспитанию детей. В каждой возрастной группе оформлены центры музыкальной деятельности, которые оснащены музыкальными инструментами, наглядными пособиями, музыкально-дидактическими играми, музыкальными игрушками, которые обеспечивают процесс развития творческой активности, эмоциональной отзывчивости, музыкальных способностей детей.</w:t>
      </w:r>
    </w:p>
    <w:p w:rsidR="005B724F" w:rsidRPr="00293E9F" w:rsidRDefault="005B724F" w:rsidP="005B724F">
      <w:pPr>
        <w:spacing w:after="0" w:line="0" w:lineRule="atLeast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93E9F">
        <w:rPr>
          <w:rFonts w:ascii="Times New Roman" w:hAnsi="Times New Roman"/>
          <w:b/>
          <w:sz w:val="24"/>
          <w:szCs w:val="24"/>
        </w:rPr>
        <w:t>Социально-коммуникативное развитие</w:t>
      </w:r>
    </w:p>
    <w:p w:rsidR="005B724F" w:rsidRPr="00293E9F" w:rsidRDefault="005B724F" w:rsidP="005B724F">
      <w:pPr>
        <w:spacing w:after="0" w:line="0" w:lineRule="atLeast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Содержание направлено на достижение целей формирования основ безопасности собственной жизнедеятельности и формирования предпосылок экологического сознания (безопасности окружающего мира) через решение следующих задач: </w:t>
      </w:r>
    </w:p>
    <w:p w:rsidR="005B724F" w:rsidRPr="00293E9F" w:rsidRDefault="005B724F" w:rsidP="005B724F">
      <w:pPr>
        <w:pStyle w:val="a4"/>
        <w:numPr>
          <w:ilvl w:val="0"/>
          <w:numId w:val="40"/>
        </w:numPr>
        <w:spacing w:after="0" w:line="0" w:lineRule="atLeast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формирование представлений об опасных для человека и окружающего мира природы ситуациях и способах поведения в них; </w:t>
      </w:r>
    </w:p>
    <w:p w:rsidR="005B724F" w:rsidRPr="00293E9F" w:rsidRDefault="005B724F" w:rsidP="005B724F">
      <w:pPr>
        <w:pStyle w:val="a4"/>
        <w:numPr>
          <w:ilvl w:val="0"/>
          <w:numId w:val="40"/>
        </w:numPr>
        <w:spacing w:after="0" w:line="0" w:lineRule="atLeast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приобщение к правилам безопасного для человека и окружающего мира природы поведения; </w:t>
      </w:r>
    </w:p>
    <w:p w:rsidR="005B724F" w:rsidRPr="00293E9F" w:rsidRDefault="005B724F" w:rsidP="005B724F">
      <w:pPr>
        <w:pStyle w:val="a4"/>
        <w:numPr>
          <w:ilvl w:val="0"/>
          <w:numId w:val="40"/>
        </w:numPr>
        <w:spacing w:after="0" w:line="0" w:lineRule="atLeast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передачу детям знаний о правилах безопасности дорожного движения в качестве пешехода и пассажира транспортного средства; </w:t>
      </w:r>
    </w:p>
    <w:p w:rsidR="005B724F" w:rsidRPr="00293E9F" w:rsidRDefault="005B724F" w:rsidP="005B724F">
      <w:pPr>
        <w:pStyle w:val="a4"/>
        <w:numPr>
          <w:ilvl w:val="0"/>
          <w:numId w:val="40"/>
        </w:numPr>
        <w:spacing w:after="0" w:line="0" w:lineRule="atLeast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формирование осторожного и осмотрительного отношения к потенциально опасным для человека и окружающего мира природы ситуациям. </w:t>
      </w:r>
    </w:p>
    <w:p w:rsidR="005B724F" w:rsidRPr="00293E9F" w:rsidRDefault="005B724F" w:rsidP="005B724F">
      <w:pPr>
        <w:spacing w:after="0" w:line="0" w:lineRule="atLeast"/>
        <w:ind w:firstLine="90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93E9F">
        <w:rPr>
          <w:rFonts w:ascii="Times New Roman" w:hAnsi="Times New Roman"/>
          <w:b/>
          <w:sz w:val="24"/>
          <w:szCs w:val="24"/>
        </w:rPr>
        <w:t>Физическое развитие</w:t>
      </w:r>
    </w:p>
    <w:p w:rsidR="005B724F" w:rsidRPr="00293E9F" w:rsidRDefault="005B724F" w:rsidP="005B724F">
      <w:pPr>
        <w:spacing w:after="0" w:line="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Работа направлена на достижение целей охраны здоровья детей и формирования основы культуры здоровья через сохранение и укрепление физического и психического здоровья детей, воспитание культурно-гигиенических навыков, формирование начальных представлений о здоровом образе жизни.</w:t>
      </w:r>
    </w:p>
    <w:p w:rsidR="005B724F" w:rsidRPr="00293E9F" w:rsidRDefault="005B724F" w:rsidP="0066710C">
      <w:pPr>
        <w:tabs>
          <w:tab w:val="left" w:pos="1414"/>
        </w:tabs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bCs/>
          <w:sz w:val="24"/>
          <w:szCs w:val="24"/>
        </w:rPr>
        <w:t>В каждой возрастной группе проводятся утренняя гимнастика, закаливающие процедуры, непосредственно образовательная деятельность по физической культуре, ОБЖ. Проводятся спортивные</w:t>
      </w:r>
      <w:r w:rsidR="00C17801">
        <w:rPr>
          <w:rFonts w:ascii="Times New Roman" w:hAnsi="Times New Roman"/>
          <w:bCs/>
          <w:sz w:val="24"/>
          <w:szCs w:val="24"/>
        </w:rPr>
        <w:t xml:space="preserve"> мероприятия:</w:t>
      </w:r>
      <w:r w:rsidRPr="00293E9F">
        <w:rPr>
          <w:rFonts w:ascii="Times New Roman" w:hAnsi="Times New Roman"/>
          <w:bCs/>
          <w:sz w:val="24"/>
          <w:szCs w:val="24"/>
        </w:rPr>
        <w:t xml:space="preserve"> </w:t>
      </w:r>
      <w:r w:rsidR="0066710C" w:rsidRPr="0066710C">
        <w:rPr>
          <w:rFonts w:ascii="Times New Roman" w:hAnsi="Times New Roman" w:cs="Times New Roman"/>
          <w:sz w:val="24"/>
        </w:rPr>
        <w:t>проект «Олимпийское движение» «Зимние детские игры»</w:t>
      </w:r>
      <w:r w:rsidRPr="0066710C">
        <w:rPr>
          <w:rFonts w:ascii="Times New Roman" w:hAnsi="Times New Roman" w:cs="Times New Roman"/>
          <w:bCs/>
          <w:sz w:val="28"/>
          <w:szCs w:val="24"/>
        </w:rPr>
        <w:t>,</w:t>
      </w:r>
      <w:r w:rsidRPr="0066710C">
        <w:rPr>
          <w:rFonts w:ascii="Times New Roman" w:hAnsi="Times New Roman"/>
          <w:bCs/>
          <w:sz w:val="28"/>
          <w:szCs w:val="24"/>
        </w:rPr>
        <w:t xml:space="preserve"> </w:t>
      </w:r>
      <w:r w:rsidRPr="00293E9F">
        <w:rPr>
          <w:rFonts w:ascii="Times New Roman" w:hAnsi="Times New Roman"/>
          <w:bCs/>
          <w:sz w:val="24"/>
          <w:szCs w:val="24"/>
        </w:rPr>
        <w:t>«День здоровья»,</w:t>
      </w:r>
      <w:r>
        <w:rPr>
          <w:rFonts w:ascii="Times New Roman" w:hAnsi="Times New Roman"/>
          <w:bCs/>
          <w:sz w:val="24"/>
          <w:szCs w:val="24"/>
        </w:rPr>
        <w:t xml:space="preserve"> фестивали </w:t>
      </w:r>
      <w:proofErr w:type="spellStart"/>
      <w:r>
        <w:rPr>
          <w:rFonts w:ascii="Times New Roman" w:hAnsi="Times New Roman"/>
          <w:bCs/>
          <w:sz w:val="24"/>
          <w:szCs w:val="24"/>
        </w:rPr>
        <w:t>физкультурно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- спортивного комплекса ГТО «Мой первый шаг в ГТО», «Семейный фестиваль ГТО», ежегодные городские семейные старты, </w:t>
      </w:r>
      <w:r w:rsidRPr="00293E9F">
        <w:rPr>
          <w:rFonts w:ascii="Times New Roman" w:hAnsi="Times New Roman"/>
          <w:bCs/>
          <w:sz w:val="24"/>
          <w:szCs w:val="24"/>
        </w:rPr>
        <w:t>тематические развлечения, консультация «Как укрепить здоровье ребенка». Организована выставка детских рисунков «Семейный выходной».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293E9F">
        <w:rPr>
          <w:rFonts w:ascii="Times New Roman" w:hAnsi="Times New Roman"/>
          <w:b/>
          <w:bCs/>
          <w:sz w:val="24"/>
          <w:szCs w:val="24"/>
        </w:rPr>
        <w:t>Культурно – досуговая деятельность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На протяжении учебного года в детском саду проводились различные праздники, досуги и развлечения. К каждому из них педагогами было продумано и реализовано оформление, соответствующее тематике, содержанию, эстетическим требованиям. 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b/>
          <w:bCs/>
          <w:sz w:val="24"/>
          <w:szCs w:val="24"/>
        </w:rPr>
        <w:t>Анализ готовности выпускников к обучению в школе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lastRenderedPageBreak/>
        <w:t>В 202</w:t>
      </w:r>
      <w:r w:rsidR="00C17801">
        <w:rPr>
          <w:rFonts w:ascii="Times New Roman" w:hAnsi="Times New Roman"/>
          <w:sz w:val="24"/>
          <w:szCs w:val="24"/>
        </w:rPr>
        <w:t>4</w:t>
      </w:r>
      <w:r w:rsidRPr="00293E9F">
        <w:rPr>
          <w:rFonts w:ascii="Times New Roman" w:hAnsi="Times New Roman"/>
          <w:sz w:val="24"/>
          <w:szCs w:val="24"/>
        </w:rPr>
        <w:t xml:space="preserve"> году в школу выпущено </w:t>
      </w:r>
      <w:r>
        <w:rPr>
          <w:rFonts w:ascii="Times New Roman" w:hAnsi="Times New Roman"/>
          <w:sz w:val="24"/>
          <w:szCs w:val="24"/>
        </w:rPr>
        <w:t>24</w:t>
      </w:r>
      <w:r w:rsidRPr="00293E9F">
        <w:rPr>
          <w:rFonts w:ascii="Times New Roman" w:hAnsi="Times New Roman"/>
          <w:sz w:val="24"/>
          <w:szCs w:val="24"/>
        </w:rPr>
        <w:t xml:space="preserve"> воспитанник</w:t>
      </w:r>
      <w:r>
        <w:rPr>
          <w:rFonts w:ascii="Times New Roman" w:hAnsi="Times New Roman"/>
          <w:sz w:val="24"/>
          <w:szCs w:val="24"/>
        </w:rPr>
        <w:t>а</w:t>
      </w:r>
      <w:r w:rsidRPr="00293E9F">
        <w:rPr>
          <w:rFonts w:ascii="Times New Roman" w:hAnsi="Times New Roman"/>
          <w:sz w:val="24"/>
          <w:szCs w:val="24"/>
        </w:rPr>
        <w:t xml:space="preserve">. По окончании учебного года проведена диагностика выпускников по основным направлениям развития, мониторинг </w:t>
      </w:r>
      <w:proofErr w:type="spellStart"/>
      <w:r w:rsidRPr="00293E9F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293E9F">
        <w:rPr>
          <w:rFonts w:ascii="Times New Roman" w:hAnsi="Times New Roman"/>
          <w:sz w:val="24"/>
          <w:szCs w:val="24"/>
        </w:rPr>
        <w:t xml:space="preserve"> интегративных качеств, а также диспансеризация специалистами детской поликлиники.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Вопрос готовности детей к обучению в школе находится под постоянным контролем администрации Учреждения и педагогов, работающих с будущими выпускниками.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293E9F">
        <w:rPr>
          <w:rFonts w:ascii="Times New Roman" w:hAnsi="Times New Roman"/>
          <w:b/>
          <w:bCs/>
          <w:sz w:val="24"/>
          <w:szCs w:val="24"/>
        </w:rPr>
        <w:t>Оценка качества кадрового обеспечения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В ДОУ работают 16 педагогов.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Возглавляет коллектив Хотько Ольга Викторовна - педагогический стаж 1</w:t>
      </w:r>
      <w:r>
        <w:rPr>
          <w:rFonts w:ascii="Times New Roman" w:hAnsi="Times New Roman"/>
          <w:sz w:val="24"/>
          <w:szCs w:val="24"/>
        </w:rPr>
        <w:t>3</w:t>
      </w:r>
      <w:r w:rsidRPr="00293E9F">
        <w:rPr>
          <w:rFonts w:ascii="Times New Roman" w:hAnsi="Times New Roman"/>
          <w:sz w:val="24"/>
          <w:szCs w:val="24"/>
        </w:rPr>
        <w:t xml:space="preserve"> лет, общий стаж 2</w:t>
      </w:r>
      <w:r w:rsidR="00C17801">
        <w:rPr>
          <w:rFonts w:ascii="Times New Roman" w:hAnsi="Times New Roman"/>
          <w:sz w:val="24"/>
          <w:szCs w:val="24"/>
        </w:rPr>
        <w:t>7</w:t>
      </w:r>
      <w:r w:rsidRPr="00293E9F">
        <w:rPr>
          <w:rFonts w:ascii="Times New Roman" w:hAnsi="Times New Roman"/>
          <w:sz w:val="24"/>
          <w:szCs w:val="24"/>
        </w:rPr>
        <w:t xml:space="preserve"> лет.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Методическое руководство осуществляет заместитель заведующего по МР Иванова Ольга Алексеевна - </w:t>
      </w:r>
      <w:r>
        <w:rPr>
          <w:rFonts w:ascii="Times New Roman" w:hAnsi="Times New Roman"/>
          <w:sz w:val="24"/>
          <w:szCs w:val="24"/>
        </w:rPr>
        <w:t xml:space="preserve">педагогический стаж </w:t>
      </w:r>
      <w:r w:rsidR="00C17801">
        <w:rPr>
          <w:rFonts w:ascii="Times New Roman" w:hAnsi="Times New Roman"/>
          <w:sz w:val="24"/>
          <w:szCs w:val="24"/>
        </w:rPr>
        <w:t>30</w:t>
      </w:r>
      <w:r w:rsidRPr="00293E9F">
        <w:rPr>
          <w:rFonts w:ascii="Times New Roman" w:hAnsi="Times New Roman"/>
          <w:sz w:val="24"/>
          <w:szCs w:val="24"/>
        </w:rPr>
        <w:t xml:space="preserve"> лет.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Дошкольное образовательное учреждение на 100 % укомплектовано педагогическими кадрами.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293E9F">
        <w:rPr>
          <w:rFonts w:ascii="Times New Roman" w:hAnsi="Times New Roman"/>
          <w:b/>
          <w:bCs/>
          <w:sz w:val="24"/>
          <w:szCs w:val="24"/>
        </w:rPr>
        <w:t>Педагогический персонал</w:t>
      </w:r>
      <w:r w:rsidRPr="00293E9F">
        <w:rPr>
          <w:rFonts w:ascii="Times New Roman,Bold" w:hAnsi="Times New Roman,Bold" w:cs="Times New Roman,Bold"/>
          <w:b/>
          <w:bCs/>
          <w:sz w:val="24"/>
          <w:szCs w:val="24"/>
        </w:rPr>
        <w:t>:</w:t>
      </w:r>
    </w:p>
    <w:p w:rsidR="005B724F" w:rsidRPr="00293E9F" w:rsidRDefault="006A239C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Воспитатель - 12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Заместитель заведующего по МР - 1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Педагог-психолог – 1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Учитель – логопед – 1 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Музыкальный руководитель - 1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Инструктор по физической культуре - 1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93E9F">
        <w:rPr>
          <w:rFonts w:ascii="Times New Roman" w:hAnsi="Times New Roman"/>
          <w:b/>
          <w:bCs/>
          <w:sz w:val="24"/>
          <w:szCs w:val="24"/>
        </w:rPr>
        <w:t xml:space="preserve">Краткая характеристика кадрового обеспечения  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b/>
          <w:bCs/>
          <w:sz w:val="24"/>
          <w:szCs w:val="24"/>
        </w:rPr>
        <w:t>образовательного процесса</w:t>
      </w:r>
      <w:r w:rsidRPr="00293E9F">
        <w:rPr>
          <w:rFonts w:ascii="Times New Roman" w:hAnsi="Times New Roman"/>
          <w:sz w:val="24"/>
          <w:szCs w:val="24"/>
        </w:rPr>
        <w:t>: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b/>
          <w:bCs/>
          <w:sz w:val="24"/>
          <w:szCs w:val="24"/>
        </w:rPr>
        <w:t>по уровню образования</w:t>
      </w:r>
      <w:r w:rsidRPr="00293E9F">
        <w:rPr>
          <w:rFonts w:ascii="Times New Roman" w:hAnsi="Times New Roman"/>
          <w:sz w:val="24"/>
          <w:szCs w:val="24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99"/>
        <w:gridCol w:w="1999"/>
        <w:gridCol w:w="1999"/>
        <w:gridCol w:w="1999"/>
        <w:gridCol w:w="2000"/>
      </w:tblGrid>
      <w:tr w:rsidR="005B724F" w:rsidRPr="00293E9F" w:rsidTr="00113714">
        <w:tc>
          <w:tcPr>
            <w:tcW w:w="1999" w:type="dxa"/>
          </w:tcPr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sz w:val="24"/>
                <w:szCs w:val="24"/>
              </w:rPr>
              <w:t>Высшее</w:t>
            </w:r>
          </w:p>
        </w:tc>
        <w:tc>
          <w:tcPr>
            <w:tcW w:w="1999" w:type="dxa"/>
          </w:tcPr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999" w:type="dxa"/>
          </w:tcPr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sz w:val="24"/>
                <w:szCs w:val="24"/>
              </w:rPr>
              <w:t>Среднее специальное</w:t>
            </w:r>
          </w:p>
        </w:tc>
        <w:tc>
          <w:tcPr>
            <w:tcW w:w="1999" w:type="dxa"/>
          </w:tcPr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2000" w:type="dxa"/>
          </w:tcPr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sz w:val="24"/>
                <w:szCs w:val="24"/>
              </w:rPr>
              <w:t>Всего педагогов</w:t>
            </w:r>
          </w:p>
        </w:tc>
      </w:tr>
      <w:tr w:rsidR="005B724F" w:rsidRPr="00293E9F" w:rsidTr="00113714">
        <w:tc>
          <w:tcPr>
            <w:tcW w:w="1999" w:type="dxa"/>
          </w:tcPr>
          <w:p w:rsidR="005B724F" w:rsidRPr="00293E9F" w:rsidRDefault="006A239C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5B724F" w:rsidRPr="00293E9F">
              <w:rPr>
                <w:rFonts w:ascii="Times New Roman" w:hAnsi="Times New Roman"/>
                <w:sz w:val="24"/>
                <w:szCs w:val="24"/>
              </w:rPr>
              <w:t xml:space="preserve"> педагогов</w:t>
            </w:r>
          </w:p>
        </w:tc>
        <w:tc>
          <w:tcPr>
            <w:tcW w:w="1999" w:type="dxa"/>
          </w:tcPr>
          <w:p w:rsidR="005B724F" w:rsidRPr="00293E9F" w:rsidRDefault="006A239C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50 %</w:t>
            </w:r>
          </w:p>
        </w:tc>
        <w:tc>
          <w:tcPr>
            <w:tcW w:w="1999" w:type="dxa"/>
          </w:tcPr>
          <w:p w:rsidR="005B724F" w:rsidRPr="00293E9F" w:rsidRDefault="006A239C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5B724F" w:rsidRPr="00293E9F">
              <w:rPr>
                <w:rFonts w:ascii="Times New Roman" w:hAnsi="Times New Roman"/>
                <w:sz w:val="24"/>
                <w:szCs w:val="24"/>
              </w:rPr>
              <w:t xml:space="preserve"> педагогов</w:t>
            </w:r>
          </w:p>
        </w:tc>
        <w:tc>
          <w:tcPr>
            <w:tcW w:w="1999" w:type="dxa"/>
          </w:tcPr>
          <w:p w:rsidR="005B724F" w:rsidRPr="00293E9F" w:rsidRDefault="006A239C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2000" w:type="dxa"/>
          </w:tcPr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E9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</w:tbl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93E9F">
        <w:rPr>
          <w:rFonts w:ascii="Times New Roman" w:hAnsi="Times New Roman"/>
          <w:b/>
          <w:bCs/>
          <w:sz w:val="24"/>
          <w:szCs w:val="24"/>
        </w:rPr>
        <w:t>по педагогическому стажу: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99"/>
        <w:gridCol w:w="1999"/>
        <w:gridCol w:w="1999"/>
        <w:gridCol w:w="1999"/>
        <w:gridCol w:w="2000"/>
      </w:tblGrid>
      <w:tr w:rsidR="005B724F" w:rsidRPr="00293E9F" w:rsidTr="00113714">
        <w:tc>
          <w:tcPr>
            <w:tcW w:w="1999" w:type="dxa"/>
          </w:tcPr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bCs/>
                <w:sz w:val="24"/>
                <w:szCs w:val="24"/>
              </w:rPr>
              <w:t>до 5 лет</w:t>
            </w:r>
          </w:p>
        </w:tc>
        <w:tc>
          <w:tcPr>
            <w:tcW w:w="1999" w:type="dxa"/>
          </w:tcPr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bCs/>
                <w:sz w:val="24"/>
                <w:szCs w:val="24"/>
              </w:rPr>
              <w:t>5 -10 лет</w:t>
            </w:r>
          </w:p>
        </w:tc>
        <w:tc>
          <w:tcPr>
            <w:tcW w:w="1999" w:type="dxa"/>
          </w:tcPr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bCs/>
                <w:sz w:val="24"/>
                <w:szCs w:val="24"/>
              </w:rPr>
              <w:t>10 -15 лет</w:t>
            </w:r>
          </w:p>
        </w:tc>
        <w:tc>
          <w:tcPr>
            <w:tcW w:w="1999" w:type="dxa"/>
          </w:tcPr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bCs/>
                <w:sz w:val="24"/>
                <w:szCs w:val="24"/>
              </w:rPr>
              <w:t>15 – 20 лет</w:t>
            </w:r>
          </w:p>
        </w:tc>
        <w:tc>
          <w:tcPr>
            <w:tcW w:w="2000" w:type="dxa"/>
          </w:tcPr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bCs/>
                <w:sz w:val="24"/>
                <w:szCs w:val="24"/>
              </w:rPr>
              <w:t>Свыше 20 лет</w:t>
            </w:r>
          </w:p>
        </w:tc>
      </w:tr>
      <w:tr w:rsidR="005B724F" w:rsidRPr="00293E9F" w:rsidTr="00113714">
        <w:tc>
          <w:tcPr>
            <w:tcW w:w="1999" w:type="dxa"/>
          </w:tcPr>
          <w:p w:rsidR="005B724F" w:rsidRPr="00293E9F" w:rsidRDefault="00676E38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99" w:type="dxa"/>
          </w:tcPr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99" w:type="dxa"/>
          </w:tcPr>
          <w:p w:rsidR="005B724F" w:rsidRPr="00293E9F" w:rsidRDefault="00676E38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999" w:type="dxa"/>
          </w:tcPr>
          <w:p w:rsidR="005B724F" w:rsidRPr="00293E9F" w:rsidRDefault="00676E38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00" w:type="dxa"/>
          </w:tcPr>
          <w:p w:rsidR="005B724F" w:rsidRPr="00293E9F" w:rsidRDefault="00981BC2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</w:tbl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93E9F">
        <w:rPr>
          <w:rFonts w:ascii="Times New Roman" w:hAnsi="Times New Roman"/>
          <w:b/>
          <w:bCs/>
          <w:sz w:val="24"/>
          <w:szCs w:val="24"/>
        </w:rPr>
        <w:t>по квалификационным категориям:</w:t>
      </w:r>
    </w:p>
    <w:tbl>
      <w:tblPr>
        <w:tblStyle w:val="a3"/>
        <w:tblW w:w="9918" w:type="dxa"/>
        <w:tblLayout w:type="fixed"/>
        <w:tblLook w:val="04A0" w:firstRow="1" w:lastRow="0" w:firstColumn="1" w:lastColumn="0" w:noHBand="0" w:noVBand="1"/>
      </w:tblPr>
      <w:tblGrid>
        <w:gridCol w:w="2065"/>
        <w:gridCol w:w="2401"/>
        <w:gridCol w:w="2250"/>
        <w:gridCol w:w="2101"/>
        <w:gridCol w:w="1101"/>
      </w:tblGrid>
      <w:tr w:rsidR="005B724F" w:rsidRPr="00293E9F" w:rsidTr="00146EF5">
        <w:trPr>
          <w:trHeight w:val="930"/>
        </w:trPr>
        <w:tc>
          <w:tcPr>
            <w:tcW w:w="2065" w:type="dxa"/>
          </w:tcPr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bCs/>
                <w:sz w:val="24"/>
                <w:szCs w:val="24"/>
              </w:rPr>
              <w:t>Высшая</w:t>
            </w:r>
          </w:p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bCs/>
                <w:sz w:val="24"/>
                <w:szCs w:val="24"/>
              </w:rPr>
              <w:t>кв.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93E9F">
              <w:rPr>
                <w:rFonts w:ascii="Times New Roman" w:hAnsi="Times New Roman"/>
                <w:b/>
                <w:bCs/>
                <w:sz w:val="24"/>
                <w:szCs w:val="24"/>
              </w:rPr>
              <w:t>категория</w:t>
            </w:r>
          </w:p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401" w:type="dxa"/>
          </w:tcPr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bCs/>
                <w:sz w:val="24"/>
                <w:szCs w:val="24"/>
              </w:rPr>
              <w:t>Первая кв.</w:t>
            </w:r>
          </w:p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bCs/>
                <w:sz w:val="24"/>
                <w:szCs w:val="24"/>
              </w:rPr>
              <w:t>категория</w:t>
            </w:r>
          </w:p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50" w:type="dxa"/>
          </w:tcPr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bCs/>
                <w:sz w:val="24"/>
                <w:szCs w:val="24"/>
              </w:rPr>
              <w:t>Соответствие</w:t>
            </w:r>
          </w:p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bCs/>
                <w:sz w:val="24"/>
                <w:szCs w:val="24"/>
              </w:rPr>
              <w:t>занимаемой</w:t>
            </w:r>
          </w:p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bCs/>
                <w:sz w:val="24"/>
                <w:szCs w:val="24"/>
              </w:rPr>
              <w:t>должности</w:t>
            </w:r>
          </w:p>
        </w:tc>
        <w:tc>
          <w:tcPr>
            <w:tcW w:w="2101" w:type="dxa"/>
          </w:tcPr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bCs/>
                <w:sz w:val="24"/>
                <w:szCs w:val="24"/>
              </w:rPr>
              <w:t>Без категории</w:t>
            </w:r>
          </w:p>
        </w:tc>
        <w:tc>
          <w:tcPr>
            <w:tcW w:w="1101" w:type="dxa"/>
          </w:tcPr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5B724F" w:rsidRPr="00293E9F" w:rsidTr="00146EF5">
        <w:trPr>
          <w:trHeight w:val="531"/>
        </w:trPr>
        <w:tc>
          <w:tcPr>
            <w:tcW w:w="2065" w:type="dxa"/>
          </w:tcPr>
          <w:p w:rsidR="005B724F" w:rsidRPr="00293E9F" w:rsidRDefault="005E3B65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5B724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5B724F" w:rsidRPr="00293E9F">
              <w:rPr>
                <w:rFonts w:ascii="Times New Roman" w:hAnsi="Times New Roman"/>
                <w:bCs/>
                <w:sz w:val="24"/>
                <w:szCs w:val="24"/>
              </w:rPr>
              <w:t>- педагогов</w:t>
            </w:r>
          </w:p>
          <w:p w:rsidR="005B724F" w:rsidRPr="00293E9F" w:rsidRDefault="00146EF5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  <w:r w:rsidR="005B724F" w:rsidRPr="00293E9F">
              <w:rPr>
                <w:rFonts w:ascii="Times New Roman" w:hAnsi="Times New Roman"/>
                <w:bCs/>
                <w:sz w:val="24"/>
                <w:szCs w:val="24"/>
              </w:rPr>
              <w:t xml:space="preserve"> %</w:t>
            </w:r>
          </w:p>
        </w:tc>
        <w:tc>
          <w:tcPr>
            <w:tcW w:w="2401" w:type="dxa"/>
          </w:tcPr>
          <w:p w:rsidR="005B724F" w:rsidRPr="00293E9F" w:rsidRDefault="005E3B65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5B724F" w:rsidRPr="00293E9F">
              <w:rPr>
                <w:rFonts w:ascii="Times New Roman" w:hAnsi="Times New Roman"/>
                <w:bCs/>
                <w:sz w:val="24"/>
                <w:szCs w:val="24"/>
              </w:rPr>
              <w:t xml:space="preserve"> - педагога</w:t>
            </w:r>
          </w:p>
          <w:p w:rsidR="005B724F" w:rsidRPr="00293E9F" w:rsidRDefault="005E3B65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25</w:t>
            </w:r>
            <w:r w:rsidR="005B724F" w:rsidRPr="00293E9F">
              <w:rPr>
                <w:rFonts w:ascii="Times New Roman" w:hAnsi="Times New Roman"/>
                <w:bCs/>
                <w:sz w:val="24"/>
                <w:szCs w:val="24"/>
              </w:rPr>
              <w:t xml:space="preserve"> %</w:t>
            </w:r>
          </w:p>
        </w:tc>
        <w:tc>
          <w:tcPr>
            <w:tcW w:w="2250" w:type="dxa"/>
          </w:tcPr>
          <w:p w:rsidR="005B724F" w:rsidRPr="00293E9F" w:rsidRDefault="005E3B65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5B724F" w:rsidRPr="00293E9F">
              <w:rPr>
                <w:rFonts w:ascii="Times New Roman" w:hAnsi="Times New Roman"/>
                <w:bCs/>
                <w:sz w:val="24"/>
                <w:szCs w:val="24"/>
              </w:rPr>
              <w:t xml:space="preserve"> - педагога</w:t>
            </w:r>
          </w:p>
          <w:p w:rsidR="005B724F" w:rsidRPr="00293E9F" w:rsidRDefault="00146EF5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  <w:r w:rsidR="005B724F" w:rsidRPr="00293E9F">
              <w:rPr>
                <w:rFonts w:ascii="Times New Roman" w:hAnsi="Times New Roman"/>
                <w:bCs/>
                <w:sz w:val="24"/>
                <w:szCs w:val="24"/>
              </w:rPr>
              <w:t xml:space="preserve"> %</w:t>
            </w:r>
          </w:p>
        </w:tc>
        <w:tc>
          <w:tcPr>
            <w:tcW w:w="2101" w:type="dxa"/>
          </w:tcPr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146EF5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Pr="00293E9F">
              <w:rPr>
                <w:rFonts w:ascii="Times New Roman" w:hAnsi="Times New Roman"/>
                <w:bCs/>
                <w:sz w:val="24"/>
                <w:szCs w:val="24"/>
              </w:rPr>
              <w:t xml:space="preserve"> - педагога</w:t>
            </w:r>
          </w:p>
          <w:p w:rsidR="005B724F" w:rsidRPr="00293E9F" w:rsidRDefault="00146EF5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31 </w:t>
            </w:r>
            <w:r w:rsidR="005B724F" w:rsidRPr="00293E9F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1101" w:type="dxa"/>
          </w:tcPr>
          <w:p w:rsidR="005B724F" w:rsidRPr="00293E9F" w:rsidRDefault="005B724F" w:rsidP="001137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</w:tr>
    </w:tbl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b/>
          <w:sz w:val="24"/>
          <w:szCs w:val="24"/>
        </w:rPr>
        <w:t>Личностные достижения педагогов ДОУ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Педагоги ДОУ активно участвуют во всероссийских, краевых, городских мероприятиях.</w:t>
      </w:r>
    </w:p>
    <w:p w:rsidR="005B724F" w:rsidRPr="00293E9F" w:rsidRDefault="005B724F" w:rsidP="005B724F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Коллектив ДОУ постоянный участник городских фестивалей, конкурсов творчества. Многие педагоги приняли участие в конкурсах разнообразного уровня. Проведена эффективная работа по повышению профессионального мастерства и развития творчества педагогов через непрерывное образование и саморазвитие каждого в рамках творческих групп, педагогических советов, семинаров-практикумов, </w:t>
      </w:r>
      <w:proofErr w:type="spellStart"/>
      <w:r w:rsidRPr="00293E9F">
        <w:rPr>
          <w:rFonts w:ascii="Times New Roman" w:hAnsi="Times New Roman"/>
          <w:sz w:val="24"/>
          <w:szCs w:val="24"/>
        </w:rPr>
        <w:t>вебинаров</w:t>
      </w:r>
      <w:proofErr w:type="spellEnd"/>
      <w:r w:rsidRPr="00293E9F">
        <w:rPr>
          <w:rFonts w:ascii="Times New Roman" w:hAnsi="Times New Roman"/>
          <w:sz w:val="24"/>
          <w:szCs w:val="24"/>
        </w:rPr>
        <w:t>. Организация методической работы была направлена на развитие личностно - ориентированного взаимодействия педагогов с детьми.</w:t>
      </w:r>
    </w:p>
    <w:p w:rsidR="00B073AD" w:rsidRDefault="005B724F" w:rsidP="005B724F">
      <w:pPr>
        <w:pStyle w:val="a4"/>
        <w:shd w:val="clear" w:color="auto" w:fill="FFFFFF"/>
        <w:tabs>
          <w:tab w:val="left" w:pos="284"/>
          <w:tab w:val="left" w:pos="9356"/>
          <w:tab w:val="left" w:pos="9498"/>
        </w:tabs>
        <w:spacing w:before="10" w:after="0"/>
        <w:ind w:left="0" w:right="-66"/>
        <w:jc w:val="both"/>
        <w:rPr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В течении года коллектив ДОУ принял участие в конкурсах и проектах:</w:t>
      </w:r>
      <w:r w:rsidRPr="00293E9F">
        <w:rPr>
          <w:sz w:val="24"/>
          <w:szCs w:val="24"/>
        </w:rPr>
        <w:t xml:space="preserve"> </w:t>
      </w:r>
    </w:p>
    <w:p w:rsidR="00B073AD" w:rsidRDefault="00B073AD" w:rsidP="005B724F">
      <w:pPr>
        <w:pStyle w:val="a4"/>
        <w:shd w:val="clear" w:color="auto" w:fill="FFFFFF"/>
        <w:tabs>
          <w:tab w:val="left" w:pos="284"/>
          <w:tab w:val="left" w:pos="9356"/>
          <w:tab w:val="left" w:pos="9498"/>
        </w:tabs>
        <w:spacing w:before="10" w:after="0"/>
        <w:ind w:left="0" w:right="-66"/>
        <w:jc w:val="both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  <w:u w:val="single"/>
        </w:rPr>
        <w:t>Мероприятия интеллектуальной направленности</w:t>
      </w:r>
    </w:p>
    <w:p w:rsidR="00B073AD" w:rsidRPr="00B073AD" w:rsidRDefault="00B073AD" w:rsidP="00B073AD">
      <w:pPr>
        <w:pStyle w:val="a4"/>
        <w:numPr>
          <w:ilvl w:val="0"/>
          <w:numId w:val="45"/>
        </w:numPr>
        <w:shd w:val="clear" w:color="auto" w:fill="FFFFFF"/>
        <w:tabs>
          <w:tab w:val="left" w:pos="284"/>
          <w:tab w:val="left" w:pos="9356"/>
          <w:tab w:val="left" w:pos="9498"/>
        </w:tabs>
        <w:spacing w:before="10" w:after="0"/>
        <w:ind w:right="-66"/>
        <w:jc w:val="both"/>
        <w:rPr>
          <w:rFonts w:ascii="Times New Roman" w:hAnsi="Times New Roman"/>
          <w:sz w:val="24"/>
          <w:szCs w:val="24"/>
        </w:rPr>
      </w:pPr>
      <w:r w:rsidRPr="00B073AD">
        <w:rPr>
          <w:rFonts w:ascii="Times New Roman" w:hAnsi="Times New Roman"/>
          <w:sz w:val="24"/>
          <w:szCs w:val="24"/>
        </w:rPr>
        <w:t xml:space="preserve">Фестиваль творческих детских и </w:t>
      </w:r>
      <w:proofErr w:type="spellStart"/>
      <w:r w:rsidRPr="00B073AD">
        <w:rPr>
          <w:rFonts w:ascii="Times New Roman" w:hAnsi="Times New Roman"/>
          <w:sz w:val="24"/>
          <w:szCs w:val="24"/>
        </w:rPr>
        <w:t>детско</w:t>
      </w:r>
      <w:proofErr w:type="spellEnd"/>
      <w:r w:rsidRPr="00B073AD">
        <w:rPr>
          <w:rFonts w:ascii="Times New Roman" w:hAnsi="Times New Roman"/>
          <w:sz w:val="24"/>
          <w:szCs w:val="24"/>
        </w:rPr>
        <w:t xml:space="preserve"> – родительских исследований и проектов «Хочу все знать!»</w:t>
      </w:r>
    </w:p>
    <w:p w:rsidR="005B724F" w:rsidRDefault="005B724F" w:rsidP="005B724F">
      <w:pPr>
        <w:pStyle w:val="a4"/>
        <w:shd w:val="clear" w:color="auto" w:fill="FFFFFF"/>
        <w:tabs>
          <w:tab w:val="left" w:pos="284"/>
          <w:tab w:val="left" w:pos="9356"/>
          <w:tab w:val="left" w:pos="9498"/>
        </w:tabs>
        <w:spacing w:before="10" w:after="0"/>
        <w:ind w:left="0" w:right="-66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  <w:u w:val="single"/>
        </w:rPr>
        <w:t>Мероприятия социальной и творческой направленности</w:t>
      </w:r>
      <w:r w:rsidRPr="00293E9F">
        <w:rPr>
          <w:rFonts w:ascii="Times New Roman" w:hAnsi="Times New Roman"/>
          <w:sz w:val="24"/>
          <w:szCs w:val="24"/>
        </w:rPr>
        <w:t xml:space="preserve">: </w:t>
      </w:r>
    </w:p>
    <w:p w:rsidR="00B073AD" w:rsidRPr="00981BC2" w:rsidRDefault="00B073AD" w:rsidP="00B073AD">
      <w:pPr>
        <w:pStyle w:val="a4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</w:rPr>
      </w:pPr>
      <w:r w:rsidRPr="00981BC2">
        <w:rPr>
          <w:rFonts w:ascii="Times New Roman" w:hAnsi="Times New Roman"/>
          <w:sz w:val="24"/>
        </w:rPr>
        <w:t>Всероссийский проект «</w:t>
      </w:r>
      <w:proofErr w:type="spellStart"/>
      <w:r w:rsidRPr="00981BC2">
        <w:rPr>
          <w:rFonts w:ascii="Times New Roman" w:hAnsi="Times New Roman"/>
          <w:sz w:val="24"/>
        </w:rPr>
        <w:t>Книгобум</w:t>
      </w:r>
      <w:proofErr w:type="spellEnd"/>
      <w:r w:rsidRPr="00981BC2">
        <w:rPr>
          <w:rFonts w:ascii="Times New Roman" w:hAnsi="Times New Roman"/>
          <w:sz w:val="24"/>
        </w:rPr>
        <w:t>» марафон «Чтение особого значения»</w:t>
      </w:r>
    </w:p>
    <w:p w:rsidR="00B073AD" w:rsidRPr="00981BC2" w:rsidRDefault="00B073AD" w:rsidP="00B073AD">
      <w:pPr>
        <w:pStyle w:val="a4"/>
        <w:numPr>
          <w:ilvl w:val="0"/>
          <w:numId w:val="43"/>
        </w:numPr>
        <w:tabs>
          <w:tab w:val="left" w:pos="284"/>
        </w:tabs>
        <w:ind w:left="0" w:firstLine="0"/>
        <w:rPr>
          <w:rFonts w:ascii="Times New Roman" w:hAnsi="Times New Roman"/>
          <w:sz w:val="24"/>
        </w:rPr>
      </w:pPr>
      <w:r w:rsidRPr="00981BC2">
        <w:rPr>
          <w:rFonts w:ascii="Times New Roman" w:hAnsi="Times New Roman"/>
          <w:sz w:val="24"/>
        </w:rPr>
        <w:t>Всероссийская акция семейный проект «Всей семьей»</w:t>
      </w:r>
    </w:p>
    <w:p w:rsidR="00B073AD" w:rsidRPr="00981BC2" w:rsidRDefault="00B073AD" w:rsidP="00B073AD">
      <w:pPr>
        <w:pStyle w:val="a4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</w:rPr>
      </w:pPr>
      <w:r w:rsidRPr="00981BC2">
        <w:rPr>
          <w:rFonts w:ascii="Times New Roman" w:hAnsi="Times New Roman"/>
          <w:sz w:val="24"/>
        </w:rPr>
        <w:lastRenderedPageBreak/>
        <w:t>Международный творческий конкурс «Спасибо тебе, мамочка» в номинации песня</w:t>
      </w:r>
    </w:p>
    <w:p w:rsidR="00B073AD" w:rsidRPr="00981BC2" w:rsidRDefault="00B073AD" w:rsidP="00B073AD">
      <w:pPr>
        <w:pStyle w:val="a4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</w:rPr>
      </w:pPr>
      <w:r w:rsidRPr="00981BC2">
        <w:rPr>
          <w:rFonts w:ascii="Times New Roman" w:hAnsi="Times New Roman"/>
          <w:sz w:val="24"/>
        </w:rPr>
        <w:t xml:space="preserve">Всероссийская акция «Крепка Семья – сильна Россия» </w:t>
      </w:r>
      <w:proofErr w:type="spellStart"/>
      <w:r w:rsidRPr="00981BC2">
        <w:rPr>
          <w:rFonts w:ascii="Times New Roman" w:hAnsi="Times New Roman"/>
          <w:sz w:val="24"/>
        </w:rPr>
        <w:t>флешмоб</w:t>
      </w:r>
      <w:proofErr w:type="spellEnd"/>
      <w:r w:rsidRPr="00981BC2">
        <w:rPr>
          <w:rFonts w:ascii="Times New Roman" w:hAnsi="Times New Roman"/>
          <w:sz w:val="24"/>
        </w:rPr>
        <w:t xml:space="preserve"> «Соцветие семейных ценностей»</w:t>
      </w:r>
    </w:p>
    <w:p w:rsidR="00B073AD" w:rsidRPr="00981BC2" w:rsidRDefault="00B073AD" w:rsidP="00B073AD">
      <w:pPr>
        <w:pStyle w:val="a4"/>
        <w:numPr>
          <w:ilvl w:val="0"/>
          <w:numId w:val="43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i/>
          <w:sz w:val="24"/>
        </w:rPr>
      </w:pPr>
      <w:r w:rsidRPr="00981BC2">
        <w:rPr>
          <w:rFonts w:ascii="Times New Roman" w:hAnsi="Times New Roman"/>
          <w:iCs/>
          <w:sz w:val="24"/>
        </w:rPr>
        <w:t xml:space="preserve">Всероссийская акция «Крепка семья – крепка Россия» творческий </w:t>
      </w:r>
      <w:proofErr w:type="spellStart"/>
      <w:r w:rsidRPr="00981BC2">
        <w:rPr>
          <w:rFonts w:ascii="Times New Roman" w:hAnsi="Times New Roman"/>
          <w:iCs/>
          <w:sz w:val="24"/>
        </w:rPr>
        <w:t>флешмоб</w:t>
      </w:r>
      <w:proofErr w:type="spellEnd"/>
      <w:r w:rsidRPr="00981BC2">
        <w:rPr>
          <w:rFonts w:ascii="Times New Roman" w:hAnsi="Times New Roman"/>
          <w:iCs/>
          <w:sz w:val="24"/>
        </w:rPr>
        <w:t xml:space="preserve"> «Соцветие семейных ценностей России»</w:t>
      </w:r>
    </w:p>
    <w:p w:rsidR="00B073AD" w:rsidRPr="00981BC2" w:rsidRDefault="00B073AD" w:rsidP="00B073AD">
      <w:pPr>
        <w:pStyle w:val="a4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</w:rPr>
      </w:pPr>
      <w:r w:rsidRPr="00981BC2">
        <w:rPr>
          <w:rFonts w:ascii="Times New Roman" w:hAnsi="Times New Roman"/>
          <w:sz w:val="24"/>
        </w:rPr>
        <w:t xml:space="preserve">Краевая акция «3 </w:t>
      </w:r>
      <w:proofErr w:type="gramStart"/>
      <w:r w:rsidRPr="00981BC2">
        <w:rPr>
          <w:rFonts w:ascii="Times New Roman" w:hAnsi="Times New Roman"/>
          <w:sz w:val="24"/>
        </w:rPr>
        <w:t>П</w:t>
      </w:r>
      <w:proofErr w:type="gramEnd"/>
      <w:r w:rsidRPr="00981BC2">
        <w:rPr>
          <w:rFonts w:ascii="Times New Roman" w:hAnsi="Times New Roman"/>
          <w:sz w:val="24"/>
        </w:rPr>
        <w:t>: Помогаем, Понимаем, Принимаем»</w:t>
      </w:r>
    </w:p>
    <w:p w:rsidR="00B073AD" w:rsidRPr="00981BC2" w:rsidRDefault="00B073AD" w:rsidP="00B073AD">
      <w:pPr>
        <w:pStyle w:val="a4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</w:rPr>
      </w:pPr>
      <w:r w:rsidRPr="00981BC2">
        <w:rPr>
          <w:rFonts w:ascii="Times New Roman" w:hAnsi="Times New Roman"/>
          <w:sz w:val="24"/>
        </w:rPr>
        <w:t xml:space="preserve">VIII межрегиональный интернет </w:t>
      </w:r>
      <w:proofErr w:type="spellStart"/>
      <w:r w:rsidRPr="00981BC2">
        <w:rPr>
          <w:rFonts w:ascii="Times New Roman" w:hAnsi="Times New Roman"/>
          <w:sz w:val="24"/>
        </w:rPr>
        <w:t>реалити</w:t>
      </w:r>
      <w:proofErr w:type="spellEnd"/>
      <w:r w:rsidRPr="00981BC2">
        <w:rPr>
          <w:rFonts w:ascii="Times New Roman" w:hAnsi="Times New Roman"/>
          <w:sz w:val="24"/>
        </w:rPr>
        <w:t xml:space="preserve"> арт-</w:t>
      </w:r>
      <w:proofErr w:type="spellStart"/>
      <w:r w:rsidRPr="00981BC2">
        <w:rPr>
          <w:rFonts w:ascii="Times New Roman" w:hAnsi="Times New Roman"/>
          <w:sz w:val="24"/>
        </w:rPr>
        <w:t>хаусный</w:t>
      </w:r>
      <w:proofErr w:type="spellEnd"/>
      <w:r w:rsidRPr="00981BC2">
        <w:rPr>
          <w:rFonts w:ascii="Times New Roman" w:hAnsi="Times New Roman"/>
          <w:sz w:val="24"/>
        </w:rPr>
        <w:t xml:space="preserve"> фестиваль искусств  «Я - Революция!» </w:t>
      </w:r>
    </w:p>
    <w:p w:rsidR="00B073AD" w:rsidRPr="00981BC2" w:rsidRDefault="00B073AD" w:rsidP="00B073AD">
      <w:pPr>
        <w:pStyle w:val="a4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</w:rPr>
      </w:pPr>
      <w:r w:rsidRPr="00981BC2">
        <w:rPr>
          <w:rFonts w:ascii="Times New Roman" w:hAnsi="Times New Roman"/>
          <w:sz w:val="24"/>
        </w:rPr>
        <w:t>Единый урок безопасности в сети Интернет</w:t>
      </w:r>
    </w:p>
    <w:p w:rsidR="00B073AD" w:rsidRPr="00981BC2" w:rsidRDefault="00B073AD" w:rsidP="00B073AD">
      <w:pPr>
        <w:pStyle w:val="a4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</w:rPr>
      </w:pPr>
      <w:r w:rsidRPr="00981BC2">
        <w:rPr>
          <w:rFonts w:ascii="Times New Roman" w:hAnsi="Times New Roman"/>
          <w:sz w:val="24"/>
        </w:rPr>
        <w:t xml:space="preserve">Краевой семейный финансовый фестиваль Краевой конкурс копилок «Копейка рубль бережет» </w:t>
      </w:r>
    </w:p>
    <w:p w:rsidR="00B073AD" w:rsidRPr="00981BC2" w:rsidRDefault="00B073AD" w:rsidP="00B073AD">
      <w:pPr>
        <w:pStyle w:val="a4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</w:rPr>
      </w:pPr>
      <w:r w:rsidRPr="00981BC2">
        <w:rPr>
          <w:rFonts w:ascii="Times New Roman" w:hAnsi="Times New Roman"/>
          <w:sz w:val="24"/>
        </w:rPr>
        <w:t xml:space="preserve">Городская выставка «Зеркало природы» </w:t>
      </w:r>
    </w:p>
    <w:p w:rsidR="00B073AD" w:rsidRPr="00981BC2" w:rsidRDefault="00B073AD" w:rsidP="00B073AD">
      <w:pPr>
        <w:pStyle w:val="a4"/>
        <w:numPr>
          <w:ilvl w:val="0"/>
          <w:numId w:val="43"/>
        </w:numPr>
        <w:tabs>
          <w:tab w:val="left" w:pos="284"/>
        </w:tabs>
        <w:ind w:left="0" w:firstLine="0"/>
        <w:rPr>
          <w:rFonts w:ascii="Times New Roman" w:hAnsi="Times New Roman"/>
          <w:sz w:val="24"/>
        </w:rPr>
      </w:pPr>
      <w:r w:rsidRPr="00981BC2">
        <w:rPr>
          <w:rFonts w:ascii="Times New Roman" w:hAnsi="Times New Roman"/>
          <w:sz w:val="24"/>
        </w:rPr>
        <w:t>Мастер – класс «Всем крышка»</w:t>
      </w:r>
    </w:p>
    <w:p w:rsidR="00B073AD" w:rsidRPr="00981BC2" w:rsidRDefault="00B073AD" w:rsidP="00B073AD">
      <w:pPr>
        <w:pStyle w:val="a4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</w:rPr>
      </w:pPr>
      <w:r w:rsidRPr="00981BC2">
        <w:rPr>
          <w:rFonts w:ascii="Times New Roman" w:hAnsi="Times New Roman"/>
          <w:sz w:val="24"/>
        </w:rPr>
        <w:t>КГБПОУ «</w:t>
      </w:r>
      <w:proofErr w:type="spellStart"/>
      <w:r w:rsidRPr="00981BC2">
        <w:rPr>
          <w:rFonts w:ascii="Times New Roman" w:hAnsi="Times New Roman"/>
          <w:bCs/>
          <w:sz w:val="24"/>
        </w:rPr>
        <w:t>Дивногорский</w:t>
      </w:r>
      <w:proofErr w:type="spellEnd"/>
      <w:r w:rsidRPr="00981BC2">
        <w:rPr>
          <w:rFonts w:ascii="Times New Roman" w:hAnsi="Times New Roman"/>
          <w:sz w:val="24"/>
        </w:rPr>
        <w:t> </w:t>
      </w:r>
      <w:r w:rsidRPr="00981BC2">
        <w:rPr>
          <w:rFonts w:ascii="Times New Roman" w:hAnsi="Times New Roman"/>
          <w:bCs/>
          <w:sz w:val="24"/>
        </w:rPr>
        <w:t>гидроэнергетический</w:t>
      </w:r>
      <w:r w:rsidRPr="00981BC2">
        <w:rPr>
          <w:rFonts w:ascii="Times New Roman" w:hAnsi="Times New Roman"/>
          <w:sz w:val="24"/>
        </w:rPr>
        <w:t> </w:t>
      </w:r>
      <w:r w:rsidRPr="00981BC2">
        <w:rPr>
          <w:rFonts w:ascii="Times New Roman" w:hAnsi="Times New Roman"/>
          <w:bCs/>
          <w:sz w:val="24"/>
        </w:rPr>
        <w:t>техникум</w:t>
      </w:r>
      <w:r w:rsidRPr="00981BC2">
        <w:rPr>
          <w:rFonts w:ascii="Times New Roman" w:hAnsi="Times New Roman"/>
          <w:sz w:val="24"/>
        </w:rPr>
        <w:t> имени А. Е. Бочкина» </w:t>
      </w:r>
    </w:p>
    <w:p w:rsidR="00B073AD" w:rsidRPr="00981BC2" w:rsidRDefault="00B073AD" w:rsidP="00B073AD">
      <w:pPr>
        <w:pStyle w:val="a4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</w:rPr>
      </w:pPr>
      <w:r w:rsidRPr="00981BC2">
        <w:rPr>
          <w:rFonts w:ascii="Times New Roman" w:hAnsi="Times New Roman"/>
          <w:sz w:val="24"/>
        </w:rPr>
        <w:t>Городское методическое объединение воспитателей. Открытая познавательно – исследовательская НОД в средней группе «Волшебница вода»</w:t>
      </w:r>
    </w:p>
    <w:p w:rsidR="00B073AD" w:rsidRPr="00981BC2" w:rsidRDefault="00B073AD" w:rsidP="00B073AD">
      <w:pPr>
        <w:pStyle w:val="a4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Times New Roman" w:hAnsi="Times New Roman"/>
          <w:bCs/>
          <w:sz w:val="24"/>
        </w:rPr>
      </w:pPr>
      <w:r w:rsidRPr="00981BC2">
        <w:rPr>
          <w:rFonts w:ascii="Times New Roman" w:hAnsi="Times New Roman"/>
          <w:bCs/>
          <w:sz w:val="24"/>
        </w:rPr>
        <w:t>конкурсе «Веснянка - 2024»</w:t>
      </w:r>
    </w:p>
    <w:p w:rsidR="00B073AD" w:rsidRPr="00981BC2" w:rsidRDefault="00B073AD" w:rsidP="00B073AD">
      <w:pPr>
        <w:pStyle w:val="a4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</w:rPr>
      </w:pPr>
      <w:r w:rsidRPr="00981BC2">
        <w:rPr>
          <w:rFonts w:ascii="Times New Roman" w:hAnsi="Times New Roman"/>
          <w:bCs/>
          <w:sz w:val="24"/>
        </w:rPr>
        <w:t xml:space="preserve">в рамках городского праздника «Масленица»  </w:t>
      </w:r>
    </w:p>
    <w:p w:rsidR="00B073AD" w:rsidRDefault="00B073AD" w:rsidP="00B073AD">
      <w:pPr>
        <w:pStyle w:val="a4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</w:rPr>
      </w:pPr>
      <w:r w:rsidRPr="00981BC2">
        <w:rPr>
          <w:rFonts w:ascii="Times New Roman" w:hAnsi="Times New Roman"/>
          <w:sz w:val="24"/>
        </w:rPr>
        <w:t>Городская экологическая акция «Добрая зима - 2023»</w:t>
      </w:r>
      <w:r>
        <w:rPr>
          <w:rFonts w:ascii="Times New Roman" w:hAnsi="Times New Roman"/>
          <w:sz w:val="24"/>
        </w:rPr>
        <w:t xml:space="preserve"> </w:t>
      </w:r>
    </w:p>
    <w:p w:rsidR="00981BC2" w:rsidRPr="0056356A" w:rsidRDefault="0056356A" w:rsidP="00B073AD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/>
          <w:u w:val="single"/>
        </w:rPr>
      </w:pPr>
      <w:r w:rsidRPr="0056356A">
        <w:rPr>
          <w:rFonts w:ascii="Times New Roman" w:hAnsi="Times New Roman"/>
          <w:sz w:val="24"/>
          <w:szCs w:val="24"/>
          <w:u w:val="single"/>
        </w:rPr>
        <w:t>М</w:t>
      </w:r>
      <w:r w:rsidR="00B073AD" w:rsidRPr="0056356A">
        <w:rPr>
          <w:rFonts w:ascii="Times New Roman" w:hAnsi="Times New Roman"/>
          <w:sz w:val="24"/>
          <w:szCs w:val="28"/>
          <w:u w:val="single"/>
        </w:rPr>
        <w:t>ероприятия спортивной и военно-патриотической направленности</w:t>
      </w:r>
      <w:r>
        <w:rPr>
          <w:rFonts w:ascii="Times New Roman" w:hAnsi="Times New Roman"/>
          <w:sz w:val="24"/>
          <w:szCs w:val="28"/>
          <w:u w:val="single"/>
        </w:rPr>
        <w:t>:</w:t>
      </w:r>
    </w:p>
    <w:p w:rsidR="00B073AD" w:rsidRPr="00981BC2" w:rsidRDefault="00B073AD" w:rsidP="00B073AD">
      <w:pPr>
        <w:pStyle w:val="a4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</w:rPr>
      </w:pPr>
      <w:r w:rsidRPr="00981BC2">
        <w:rPr>
          <w:rFonts w:ascii="Times New Roman" w:hAnsi="Times New Roman"/>
          <w:sz w:val="24"/>
        </w:rPr>
        <w:t>Международного военно-патриотического многожанрового фестиваля-конкурса «Победный каскад»</w:t>
      </w:r>
    </w:p>
    <w:p w:rsidR="00B073AD" w:rsidRPr="00981BC2" w:rsidRDefault="00B073AD" w:rsidP="00B073AD">
      <w:pPr>
        <w:pStyle w:val="a4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</w:rPr>
      </w:pPr>
      <w:r w:rsidRPr="00981BC2">
        <w:rPr>
          <w:rFonts w:ascii="Times New Roman" w:hAnsi="Times New Roman"/>
          <w:sz w:val="24"/>
        </w:rPr>
        <w:t>Всероссийский забег «Кросс нации 2023»</w:t>
      </w:r>
    </w:p>
    <w:p w:rsidR="00B073AD" w:rsidRPr="00981BC2" w:rsidRDefault="00B073AD" w:rsidP="00B073AD">
      <w:pPr>
        <w:pStyle w:val="a4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</w:rPr>
      </w:pPr>
      <w:r w:rsidRPr="00981BC2">
        <w:rPr>
          <w:rFonts w:ascii="Times New Roman" w:hAnsi="Times New Roman"/>
          <w:sz w:val="24"/>
        </w:rPr>
        <w:t>Всероссийская массовая лыжная гонка «Лыжня России»</w:t>
      </w:r>
    </w:p>
    <w:p w:rsidR="00B073AD" w:rsidRPr="00981BC2" w:rsidRDefault="00B073AD" w:rsidP="00B073AD">
      <w:pPr>
        <w:pStyle w:val="a4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</w:rPr>
      </w:pPr>
      <w:r w:rsidRPr="00981BC2">
        <w:rPr>
          <w:rFonts w:ascii="Times New Roman" w:hAnsi="Times New Roman"/>
          <w:sz w:val="24"/>
        </w:rPr>
        <w:t xml:space="preserve">Всероссийский семейный фестиваль (муниципальный этап) </w:t>
      </w:r>
      <w:proofErr w:type="spellStart"/>
      <w:r w:rsidRPr="00981BC2">
        <w:rPr>
          <w:rFonts w:ascii="Times New Roman" w:hAnsi="Times New Roman"/>
          <w:sz w:val="24"/>
        </w:rPr>
        <w:t>физкультурно</w:t>
      </w:r>
      <w:proofErr w:type="spellEnd"/>
      <w:r w:rsidRPr="00981BC2">
        <w:rPr>
          <w:rFonts w:ascii="Times New Roman" w:hAnsi="Times New Roman"/>
          <w:sz w:val="24"/>
        </w:rPr>
        <w:t xml:space="preserve"> – спортивного комплекса ГТО</w:t>
      </w:r>
    </w:p>
    <w:p w:rsidR="00B073AD" w:rsidRPr="00981BC2" w:rsidRDefault="00B073AD" w:rsidP="00B073AD">
      <w:pPr>
        <w:pStyle w:val="a4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</w:rPr>
      </w:pPr>
      <w:r w:rsidRPr="00981BC2">
        <w:rPr>
          <w:rFonts w:ascii="Times New Roman" w:hAnsi="Times New Roman"/>
          <w:sz w:val="24"/>
        </w:rPr>
        <w:t>Всероссийская акция «Окна Победы»</w:t>
      </w:r>
    </w:p>
    <w:p w:rsidR="00B073AD" w:rsidRPr="00981BC2" w:rsidRDefault="00B073AD" w:rsidP="00B073AD">
      <w:pPr>
        <w:pStyle w:val="a4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</w:rPr>
      </w:pPr>
      <w:r w:rsidRPr="00981BC2">
        <w:rPr>
          <w:rFonts w:ascii="Times New Roman" w:hAnsi="Times New Roman"/>
          <w:sz w:val="24"/>
        </w:rPr>
        <w:t>Региональный проект «Патриотическое воспитание граждан Российской Федерации» национального проекта «Образование» реализация образовательного он –</w:t>
      </w:r>
      <w:proofErr w:type="spellStart"/>
      <w:r w:rsidRPr="00981BC2">
        <w:rPr>
          <w:rFonts w:ascii="Times New Roman" w:hAnsi="Times New Roman"/>
          <w:sz w:val="24"/>
        </w:rPr>
        <w:t>лайн</w:t>
      </w:r>
      <w:proofErr w:type="spellEnd"/>
      <w:r w:rsidRPr="00981BC2">
        <w:rPr>
          <w:rFonts w:ascii="Times New Roman" w:hAnsi="Times New Roman"/>
          <w:sz w:val="24"/>
        </w:rPr>
        <w:t xml:space="preserve"> проекта «С чего начинается Родина»</w:t>
      </w:r>
    </w:p>
    <w:p w:rsidR="00B073AD" w:rsidRPr="00981BC2" w:rsidRDefault="00B073AD" w:rsidP="00B073AD">
      <w:pPr>
        <w:pStyle w:val="a4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</w:rPr>
      </w:pPr>
      <w:r w:rsidRPr="00981BC2">
        <w:rPr>
          <w:rFonts w:ascii="Times New Roman" w:hAnsi="Times New Roman"/>
          <w:sz w:val="24"/>
        </w:rPr>
        <w:t xml:space="preserve">Цикл мероприятий, посвященных 80-летию со дня полного освобождения Ленинграда от фашисткой блокады «Блокадный хлеб» </w:t>
      </w:r>
    </w:p>
    <w:p w:rsidR="00B073AD" w:rsidRPr="00981BC2" w:rsidRDefault="00B073AD" w:rsidP="00B073AD">
      <w:pPr>
        <w:pStyle w:val="a4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</w:rPr>
      </w:pPr>
      <w:r w:rsidRPr="00981BC2">
        <w:rPr>
          <w:rFonts w:ascii="Times New Roman" w:hAnsi="Times New Roman"/>
          <w:sz w:val="24"/>
        </w:rPr>
        <w:t>Фестиваль народных игр</w:t>
      </w:r>
    </w:p>
    <w:p w:rsidR="00981BC2" w:rsidRPr="003B5D12" w:rsidRDefault="00B073AD" w:rsidP="00B073AD">
      <w:pPr>
        <w:pStyle w:val="a4"/>
        <w:numPr>
          <w:ilvl w:val="0"/>
          <w:numId w:val="43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</w:rPr>
      </w:pPr>
      <w:r w:rsidRPr="00981BC2">
        <w:rPr>
          <w:rFonts w:ascii="Times New Roman" w:hAnsi="Times New Roman"/>
          <w:bCs/>
          <w:iCs/>
          <w:sz w:val="24"/>
        </w:rPr>
        <w:t>Семейные старты:</w:t>
      </w:r>
      <w:r w:rsidRPr="00981BC2">
        <w:rPr>
          <w:rFonts w:ascii="Times New Roman" w:hAnsi="Times New Roman"/>
          <w:sz w:val="24"/>
        </w:rPr>
        <w:t xml:space="preserve"> </w:t>
      </w:r>
      <w:r w:rsidRPr="00981BC2">
        <w:rPr>
          <w:rFonts w:ascii="Times New Roman" w:hAnsi="Times New Roman"/>
          <w:bCs/>
          <w:iCs/>
          <w:sz w:val="24"/>
        </w:rPr>
        <w:t>«Движение на опережение!»</w:t>
      </w:r>
    </w:p>
    <w:p w:rsidR="003B5D12" w:rsidRPr="00981BC2" w:rsidRDefault="003B5D12" w:rsidP="003B5D12">
      <w:pPr>
        <w:pStyle w:val="a4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</w:rPr>
      </w:pPr>
      <w:r w:rsidRPr="00981BC2">
        <w:rPr>
          <w:rFonts w:ascii="Times New Roman" w:hAnsi="Times New Roman"/>
          <w:sz w:val="24"/>
        </w:rPr>
        <w:t>Фестиваль «Карапузы, на старт!»</w:t>
      </w:r>
    </w:p>
    <w:p w:rsidR="003B5D12" w:rsidRPr="00981BC2" w:rsidRDefault="003B5D12" w:rsidP="003B5D12">
      <w:pPr>
        <w:pStyle w:val="a4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</w:rPr>
      </w:pPr>
      <w:r w:rsidRPr="00981BC2">
        <w:rPr>
          <w:rFonts w:ascii="Times New Roman" w:hAnsi="Times New Roman"/>
          <w:bCs/>
          <w:sz w:val="24"/>
        </w:rPr>
        <w:t>Спортивное мероприятие</w:t>
      </w:r>
      <w:r w:rsidRPr="00981BC2">
        <w:rPr>
          <w:rFonts w:ascii="Times New Roman" w:hAnsi="Times New Roman"/>
          <w:b/>
          <w:sz w:val="24"/>
        </w:rPr>
        <w:t xml:space="preserve"> </w:t>
      </w:r>
      <w:r w:rsidRPr="00981BC2">
        <w:rPr>
          <w:rFonts w:ascii="Times New Roman" w:hAnsi="Times New Roman"/>
          <w:sz w:val="24"/>
        </w:rPr>
        <w:t>«Забег Победы 2024 г.»</w:t>
      </w:r>
    </w:p>
    <w:p w:rsidR="003B5D12" w:rsidRPr="00981BC2" w:rsidRDefault="003B5D12" w:rsidP="003B5D12">
      <w:pPr>
        <w:pStyle w:val="a4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</w:rPr>
      </w:pPr>
      <w:r w:rsidRPr="00981BC2">
        <w:rPr>
          <w:rFonts w:ascii="Times New Roman" w:hAnsi="Times New Roman"/>
          <w:sz w:val="24"/>
        </w:rPr>
        <w:t>Городские соревнования по лыжным гонкам «На лыжи»</w:t>
      </w:r>
    </w:p>
    <w:p w:rsidR="003B5D12" w:rsidRPr="00981BC2" w:rsidRDefault="003B5D12" w:rsidP="003B5D12">
      <w:pPr>
        <w:pStyle w:val="a4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</w:rPr>
      </w:pPr>
      <w:r w:rsidRPr="00981BC2">
        <w:rPr>
          <w:rFonts w:ascii="Times New Roman" w:hAnsi="Times New Roman"/>
          <w:sz w:val="24"/>
        </w:rPr>
        <w:t xml:space="preserve">Семейный выходной «Зимой и летом  </w:t>
      </w:r>
      <w:proofErr w:type="spellStart"/>
      <w:r w:rsidRPr="00981BC2">
        <w:rPr>
          <w:rFonts w:ascii="Times New Roman" w:hAnsi="Times New Roman"/>
          <w:sz w:val="24"/>
        </w:rPr>
        <w:t>физкульт</w:t>
      </w:r>
      <w:proofErr w:type="spellEnd"/>
      <w:r w:rsidRPr="00981BC2">
        <w:rPr>
          <w:rFonts w:ascii="Times New Roman" w:hAnsi="Times New Roman"/>
          <w:sz w:val="24"/>
        </w:rPr>
        <w:t xml:space="preserve"> – приветом!»</w:t>
      </w:r>
    </w:p>
    <w:p w:rsidR="003B5D12" w:rsidRPr="00981BC2" w:rsidRDefault="003B5D12" w:rsidP="003B5D12">
      <w:pPr>
        <w:pStyle w:val="a4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</w:rPr>
      </w:pPr>
      <w:r w:rsidRPr="00981BC2">
        <w:rPr>
          <w:rFonts w:ascii="Times New Roman" w:hAnsi="Times New Roman"/>
          <w:sz w:val="24"/>
        </w:rPr>
        <w:t>Зимний фестиваль ГТО</w:t>
      </w:r>
    </w:p>
    <w:p w:rsidR="003B5D12" w:rsidRPr="00981BC2" w:rsidRDefault="003B5D12" w:rsidP="003B5D12">
      <w:pPr>
        <w:pStyle w:val="a4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</w:rPr>
      </w:pPr>
      <w:r w:rsidRPr="00981BC2">
        <w:rPr>
          <w:rFonts w:ascii="Times New Roman" w:hAnsi="Times New Roman"/>
          <w:sz w:val="24"/>
        </w:rPr>
        <w:t>Фестиваль «Мой первый шаг в ГТО - 2024»</w:t>
      </w:r>
    </w:p>
    <w:p w:rsidR="003B5D12" w:rsidRPr="00981BC2" w:rsidRDefault="003B5D12" w:rsidP="003B5D12">
      <w:pPr>
        <w:pStyle w:val="a4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</w:rPr>
      </w:pPr>
      <w:r w:rsidRPr="00981BC2">
        <w:rPr>
          <w:rFonts w:ascii="Times New Roman" w:hAnsi="Times New Roman"/>
          <w:sz w:val="24"/>
        </w:rPr>
        <w:t>Муниципальный этап фестиваля Всероссийского физкультурно-спортивного комплекса "Готов к труду и обороне" (ГТО) среди семейных команд.</w:t>
      </w:r>
    </w:p>
    <w:p w:rsidR="003B5D12" w:rsidRPr="00981BC2" w:rsidRDefault="003B5D12" w:rsidP="003B5D12">
      <w:pPr>
        <w:pStyle w:val="a4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</w:rPr>
      </w:pPr>
      <w:r w:rsidRPr="00981BC2">
        <w:rPr>
          <w:rFonts w:ascii="Times New Roman" w:hAnsi="Times New Roman"/>
          <w:bCs/>
          <w:iCs/>
          <w:sz w:val="24"/>
        </w:rPr>
        <w:t>Благотворительная ярмарка в рамка Благотворительной</w:t>
      </w:r>
      <w:r w:rsidRPr="00981BC2">
        <w:rPr>
          <w:rFonts w:ascii="Times New Roman" w:hAnsi="Times New Roman"/>
          <w:b/>
          <w:bCs/>
          <w:i/>
          <w:iCs/>
          <w:sz w:val="24"/>
        </w:rPr>
        <w:t> </w:t>
      </w:r>
      <w:r w:rsidRPr="00981BC2">
        <w:rPr>
          <w:rFonts w:ascii="Times New Roman" w:hAnsi="Times New Roman"/>
          <w:bCs/>
          <w:iCs/>
          <w:sz w:val="24"/>
        </w:rPr>
        <w:t xml:space="preserve">акции в поддержку участников СВО </w:t>
      </w:r>
    </w:p>
    <w:p w:rsidR="003B5D12" w:rsidRPr="00981BC2" w:rsidRDefault="003B5D12" w:rsidP="003B5D12">
      <w:pPr>
        <w:pStyle w:val="a4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</w:rPr>
      </w:pPr>
      <w:r w:rsidRPr="00981BC2">
        <w:rPr>
          <w:rFonts w:ascii="Times New Roman" w:hAnsi="Times New Roman"/>
          <w:sz w:val="24"/>
        </w:rPr>
        <w:t>Проект «Олимпийское движение»</w:t>
      </w:r>
    </w:p>
    <w:p w:rsidR="003B5D12" w:rsidRDefault="003B5D12" w:rsidP="003B5D12">
      <w:pPr>
        <w:pStyle w:val="a4"/>
        <w:numPr>
          <w:ilvl w:val="0"/>
          <w:numId w:val="43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</w:rPr>
      </w:pPr>
      <w:r w:rsidRPr="00981BC2">
        <w:rPr>
          <w:rFonts w:ascii="Times New Roman" w:hAnsi="Times New Roman"/>
          <w:sz w:val="24"/>
        </w:rPr>
        <w:t>«Зимние детские игры»</w:t>
      </w:r>
    </w:p>
    <w:p w:rsidR="00981BC2" w:rsidRDefault="00B073AD" w:rsidP="003B5D1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/>
          <w:sz w:val="24"/>
          <w:u w:val="single"/>
        </w:rPr>
      </w:pPr>
      <w:r w:rsidRPr="003B5D12">
        <w:rPr>
          <w:rFonts w:ascii="Times New Roman" w:hAnsi="Times New Roman"/>
          <w:sz w:val="24"/>
          <w:u w:val="single"/>
        </w:rPr>
        <w:t>Прочие мероприятия</w:t>
      </w:r>
      <w:r w:rsidR="003B5D12">
        <w:rPr>
          <w:rFonts w:ascii="Times New Roman" w:hAnsi="Times New Roman"/>
          <w:sz w:val="24"/>
          <w:u w:val="single"/>
        </w:rPr>
        <w:t>:</w:t>
      </w:r>
    </w:p>
    <w:p w:rsidR="003B5D12" w:rsidRPr="00B073AD" w:rsidRDefault="003B5D12" w:rsidP="003B5D12">
      <w:pPr>
        <w:pStyle w:val="a4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</w:rPr>
      </w:pPr>
      <w:r w:rsidRPr="00B073AD">
        <w:rPr>
          <w:rFonts w:ascii="Times New Roman" w:hAnsi="Times New Roman"/>
          <w:sz w:val="24"/>
        </w:rPr>
        <w:t xml:space="preserve">Сбор гуманитарной помощи воинам СВО и жителям Лисичанска </w:t>
      </w:r>
    </w:p>
    <w:p w:rsidR="003B5D12" w:rsidRPr="00B073AD" w:rsidRDefault="003B5D12" w:rsidP="003B5D12">
      <w:pPr>
        <w:pStyle w:val="a4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</w:rPr>
      </w:pPr>
      <w:r w:rsidRPr="00B073AD">
        <w:rPr>
          <w:rFonts w:ascii="Times New Roman" w:hAnsi="Times New Roman"/>
          <w:sz w:val="24"/>
        </w:rPr>
        <w:t>«Основы здорового питания»</w:t>
      </w:r>
      <w:r>
        <w:rPr>
          <w:rFonts w:ascii="Times New Roman" w:hAnsi="Times New Roman"/>
          <w:sz w:val="24"/>
        </w:rPr>
        <w:t xml:space="preserve"> обучение </w:t>
      </w:r>
      <w:r>
        <w:rPr>
          <w:rFonts w:ascii="Times New Roman" w:hAnsi="Times New Roman"/>
          <w:sz w:val="24"/>
          <w:szCs w:val="24"/>
        </w:rPr>
        <w:t>н</w:t>
      </w:r>
      <w:r w:rsidRPr="00697008">
        <w:rPr>
          <w:rFonts w:ascii="Times New Roman" w:hAnsi="Times New Roman"/>
          <w:sz w:val="24"/>
          <w:szCs w:val="24"/>
        </w:rPr>
        <w:t>а сайте ФБУН «Новосибирский НИИ гигиены» Роспотребнадзора</w:t>
      </w:r>
    </w:p>
    <w:p w:rsidR="003B5D12" w:rsidRPr="00B073AD" w:rsidRDefault="003B5D12" w:rsidP="003B5D12">
      <w:pPr>
        <w:pStyle w:val="a4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</w:rPr>
      </w:pPr>
      <w:r w:rsidRPr="00B073AD">
        <w:rPr>
          <w:rFonts w:ascii="Times New Roman" w:hAnsi="Times New Roman"/>
          <w:sz w:val="24"/>
        </w:rPr>
        <w:lastRenderedPageBreak/>
        <w:t xml:space="preserve">Изучение мнения населения города о качестве оказания муниципальных услуг. </w:t>
      </w:r>
      <w:r w:rsidRPr="00B073AD">
        <w:rPr>
          <w:rFonts w:ascii="Times New Roman" w:hAnsi="Times New Roman"/>
          <w:bCs/>
          <w:sz w:val="24"/>
        </w:rPr>
        <w:t>Анализ результатов независимой оценки качества условий осуществления образовательной деятельности (НОКУООД) с целью определения соответствия реализуемой деятельности запросам и ожиданиям участников образовательного процесса по всем показателям</w:t>
      </w:r>
    </w:p>
    <w:p w:rsidR="003B5D12" w:rsidRPr="00B073AD" w:rsidRDefault="003B5D12" w:rsidP="003B5D12">
      <w:pPr>
        <w:pStyle w:val="a4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</w:rPr>
      </w:pPr>
      <w:r w:rsidRPr="00B073AD">
        <w:rPr>
          <w:rFonts w:ascii="Times New Roman" w:hAnsi="Times New Roman"/>
          <w:sz w:val="24"/>
          <w:lang w:val="en-US"/>
        </w:rPr>
        <w:t>X</w:t>
      </w:r>
      <w:r w:rsidRPr="00B073AD">
        <w:rPr>
          <w:rFonts w:ascii="Times New Roman" w:hAnsi="Times New Roman"/>
          <w:sz w:val="24"/>
        </w:rPr>
        <w:t xml:space="preserve"> Городской родительский форум</w:t>
      </w:r>
    </w:p>
    <w:p w:rsidR="003B5D12" w:rsidRPr="00B073AD" w:rsidRDefault="003B5D12" w:rsidP="003B5D12">
      <w:pPr>
        <w:pStyle w:val="a4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</w:rPr>
      </w:pPr>
      <w:r w:rsidRPr="00B073AD">
        <w:rPr>
          <w:rFonts w:ascii="Times New Roman" w:hAnsi="Times New Roman"/>
          <w:sz w:val="24"/>
        </w:rPr>
        <w:t xml:space="preserve">Городская августовская педагогическая конференция «Проект «Школа </w:t>
      </w:r>
      <w:proofErr w:type="spellStart"/>
      <w:r w:rsidRPr="00B073AD">
        <w:rPr>
          <w:rFonts w:ascii="Times New Roman" w:hAnsi="Times New Roman"/>
          <w:sz w:val="24"/>
        </w:rPr>
        <w:t>Минпросвещения</w:t>
      </w:r>
      <w:proofErr w:type="spellEnd"/>
      <w:r w:rsidRPr="00B073AD">
        <w:rPr>
          <w:rFonts w:ascii="Times New Roman" w:hAnsi="Times New Roman"/>
          <w:sz w:val="24"/>
        </w:rPr>
        <w:t xml:space="preserve"> России» как основа построения единого образовательного пространства»</w:t>
      </w:r>
    </w:p>
    <w:p w:rsidR="003B5D12" w:rsidRPr="00B073AD" w:rsidRDefault="003B5D12" w:rsidP="003B5D12">
      <w:pPr>
        <w:pStyle w:val="a4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</w:rPr>
      </w:pPr>
      <w:r w:rsidRPr="00B073AD">
        <w:rPr>
          <w:rFonts w:ascii="Times New Roman" w:hAnsi="Times New Roman"/>
          <w:sz w:val="24"/>
        </w:rPr>
        <w:t xml:space="preserve">Изучение мнения населения </w:t>
      </w:r>
    </w:p>
    <w:p w:rsidR="003B5D12" w:rsidRPr="00B073AD" w:rsidRDefault="003B5D12" w:rsidP="003B5D12">
      <w:pPr>
        <w:pStyle w:val="a4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</w:rPr>
      </w:pPr>
      <w:r w:rsidRPr="00B073AD">
        <w:rPr>
          <w:rFonts w:ascii="Times New Roman" w:hAnsi="Times New Roman"/>
          <w:sz w:val="24"/>
        </w:rPr>
        <w:t>г. Дивногорска о качестве оказания муниципальных услуг в области образования</w:t>
      </w:r>
    </w:p>
    <w:p w:rsidR="003B5D12" w:rsidRPr="00B073AD" w:rsidRDefault="003B5D12" w:rsidP="003B5D12">
      <w:pPr>
        <w:pStyle w:val="a4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</w:rPr>
      </w:pPr>
      <w:r w:rsidRPr="00B073AD">
        <w:rPr>
          <w:rFonts w:ascii="Times New Roman" w:hAnsi="Times New Roman"/>
          <w:sz w:val="24"/>
        </w:rPr>
        <w:t>Благотворительная акция «Друзей не бросают» благотворительного фонда «Белый кот»</w:t>
      </w:r>
    </w:p>
    <w:p w:rsidR="003B5D12" w:rsidRPr="00B073AD" w:rsidRDefault="003B5D12" w:rsidP="003B5D12">
      <w:pPr>
        <w:pStyle w:val="a4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</w:rPr>
      </w:pPr>
      <w:r w:rsidRPr="00B073AD">
        <w:rPr>
          <w:rFonts w:ascii="Times New Roman" w:hAnsi="Times New Roman"/>
          <w:sz w:val="24"/>
        </w:rPr>
        <w:t>Субботник по уборке территории</w:t>
      </w:r>
    </w:p>
    <w:p w:rsidR="003B5D12" w:rsidRPr="003B5D12" w:rsidRDefault="003B5D12" w:rsidP="009A15FA">
      <w:pPr>
        <w:pStyle w:val="a4"/>
        <w:numPr>
          <w:ilvl w:val="0"/>
          <w:numId w:val="43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u w:val="single"/>
        </w:rPr>
      </w:pPr>
      <w:r w:rsidRPr="003B5D12">
        <w:rPr>
          <w:rFonts w:ascii="Times New Roman" w:hAnsi="Times New Roman"/>
          <w:sz w:val="24"/>
        </w:rPr>
        <w:t>Акция «Сохраним нашу планету»</w:t>
      </w:r>
    </w:p>
    <w:p w:rsidR="003B5D12" w:rsidRPr="003B5D12" w:rsidRDefault="003B5D12" w:rsidP="009A15FA">
      <w:pPr>
        <w:pStyle w:val="a4"/>
        <w:numPr>
          <w:ilvl w:val="0"/>
          <w:numId w:val="43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u w:val="single"/>
        </w:rPr>
      </w:pPr>
      <w:r w:rsidRPr="003B5D12">
        <w:rPr>
          <w:rFonts w:ascii="Times New Roman" w:hAnsi="Times New Roman"/>
          <w:sz w:val="24"/>
        </w:rPr>
        <w:t>Встреча с сотрудником полка ДПС ГИБДД МУ МВД России «Красноярское» - Безопасное лето</w:t>
      </w:r>
    </w:p>
    <w:p w:rsidR="00B073AD" w:rsidRPr="00B073AD" w:rsidRDefault="00B073AD" w:rsidP="00B073AD">
      <w:pPr>
        <w:tabs>
          <w:tab w:val="left" w:pos="284"/>
        </w:tabs>
        <w:spacing w:after="0"/>
        <w:ind w:left="360"/>
        <w:jc w:val="both"/>
        <w:rPr>
          <w:rFonts w:ascii="Times New Roman" w:hAnsi="Times New Roman"/>
          <w:sz w:val="24"/>
        </w:rPr>
      </w:pPr>
    </w:p>
    <w:p w:rsidR="00981BC2" w:rsidRDefault="00981BC2" w:rsidP="00B073AD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/>
          <w:sz w:val="24"/>
        </w:rPr>
      </w:pP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93E9F">
        <w:rPr>
          <w:rFonts w:ascii="Times New Roman" w:hAnsi="Times New Roman"/>
          <w:b/>
          <w:bCs/>
          <w:sz w:val="24"/>
          <w:szCs w:val="24"/>
        </w:rPr>
        <w:t>Количество педагогов, использующих в своей работе интернет ресурсы:</w:t>
      </w:r>
      <w:r w:rsidRPr="00293E9F">
        <w:rPr>
          <w:rFonts w:ascii="Times New Roman" w:hAnsi="Times New Roman"/>
          <w:sz w:val="24"/>
          <w:szCs w:val="24"/>
        </w:rPr>
        <w:t xml:space="preserve"> - 16 человек - </w:t>
      </w:r>
      <w:r w:rsidRPr="00293E9F">
        <w:rPr>
          <w:i/>
          <w:sz w:val="24"/>
          <w:szCs w:val="24"/>
        </w:rPr>
        <w:t xml:space="preserve">  </w:t>
      </w:r>
      <w:r w:rsidRPr="00293E9F">
        <w:rPr>
          <w:rFonts w:ascii="Times New Roman" w:hAnsi="Times New Roman"/>
          <w:sz w:val="24"/>
          <w:szCs w:val="24"/>
        </w:rPr>
        <w:t>100 %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93E9F">
        <w:rPr>
          <w:rFonts w:ascii="Times New Roman" w:hAnsi="Times New Roman"/>
          <w:b/>
          <w:sz w:val="24"/>
          <w:szCs w:val="24"/>
        </w:rPr>
        <w:t>Повышение профессионального мастерства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В Учреждении созданы необходимые условия для профессионального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роста педагогов.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В течение 202</w:t>
      </w:r>
      <w:r w:rsidR="003B5D12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</w:t>
      </w:r>
      <w:r w:rsidRPr="00293E9F">
        <w:rPr>
          <w:rFonts w:ascii="Times New Roman" w:hAnsi="Times New Roman"/>
          <w:sz w:val="24"/>
          <w:szCs w:val="24"/>
        </w:rPr>
        <w:t xml:space="preserve">года все педагоги повышали свой профессиональный уровень через аттестацию, курсы повышения квалификации, самообразование, показ практической работы с детьми. </w:t>
      </w:r>
      <w:r w:rsidRPr="00293E9F">
        <w:rPr>
          <w:rFonts w:ascii="Times New Roman" w:hAnsi="Times New Roman"/>
          <w:spacing w:val="-12"/>
          <w:sz w:val="24"/>
          <w:szCs w:val="24"/>
        </w:rPr>
        <w:t xml:space="preserve">Почти все повышали профессионализм посредством связи интернет.  Были прослушаны </w:t>
      </w:r>
      <w:proofErr w:type="spellStart"/>
      <w:r w:rsidRPr="00293E9F">
        <w:rPr>
          <w:rFonts w:ascii="Times New Roman" w:hAnsi="Times New Roman"/>
          <w:spacing w:val="-12"/>
          <w:sz w:val="24"/>
          <w:szCs w:val="24"/>
        </w:rPr>
        <w:t>вебинары</w:t>
      </w:r>
      <w:proofErr w:type="spellEnd"/>
      <w:r w:rsidRPr="00293E9F">
        <w:rPr>
          <w:rFonts w:ascii="Times New Roman" w:hAnsi="Times New Roman"/>
          <w:spacing w:val="-12"/>
          <w:sz w:val="24"/>
          <w:szCs w:val="24"/>
        </w:rPr>
        <w:t xml:space="preserve">, принимали участия в семинарах, конференциях и т.д. 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293E9F">
        <w:rPr>
          <w:rFonts w:ascii="Times New Roman" w:hAnsi="Times New Roman"/>
          <w:b/>
          <w:bCs/>
          <w:sz w:val="24"/>
          <w:szCs w:val="24"/>
        </w:rPr>
        <w:t>Оценка качества методического обеспечения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В учреждении имеется методический кабинет, обеспечен учебно-методической и детской художественной литературой на 100 %.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Постоянно обновляется методическая литература периодических изданий педагогической, управленческой направленности в соответствии с федеральными государственными образовательными стандартами, а также детская художественная литература.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Учреждение обеспечено современной информационной базой.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 w:rsidRPr="00293E9F">
        <w:rPr>
          <w:rFonts w:ascii="Times New Roman" w:hAnsi="Times New Roman"/>
          <w:sz w:val="24"/>
          <w:szCs w:val="24"/>
        </w:rPr>
        <w:t xml:space="preserve">Имеется выход в Интернет, электронная почта, электронный каталог. 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Ежедневно методический кабинет посещает до 53 % педагогов.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C00000"/>
          <w:sz w:val="24"/>
          <w:szCs w:val="24"/>
          <w:bdr w:val="none" w:sz="0" w:space="0" w:color="auto" w:frame="1"/>
        </w:rPr>
      </w:pPr>
      <w:r w:rsidRPr="00293E9F">
        <w:rPr>
          <w:rFonts w:ascii="Times New Roman" w:hAnsi="Times New Roman"/>
          <w:sz w:val="24"/>
          <w:szCs w:val="24"/>
        </w:rPr>
        <w:t>Учреждение имеет сайт</w:t>
      </w:r>
      <w:r w:rsidRPr="00293E9F">
        <w:rPr>
          <w:rFonts w:ascii="Times New Roman" w:hAnsi="Times New Roman"/>
          <w:bCs/>
          <w:sz w:val="24"/>
          <w:szCs w:val="24"/>
        </w:rPr>
        <w:t xml:space="preserve"> </w:t>
      </w:r>
      <w:hyperlink r:id="rId12" w:history="1">
        <w:r w:rsidR="00B10F5C" w:rsidRPr="00330FA7">
          <w:rPr>
            <w:rStyle w:val="a5"/>
            <w:rFonts w:ascii="Times New Roman" w:hAnsi="Times New Roman"/>
            <w:b/>
            <w:bCs/>
            <w:sz w:val="24"/>
            <w:szCs w:val="24"/>
            <w:lang w:val="en-US"/>
          </w:rPr>
          <w:t>https</w:t>
        </w:r>
        <w:r w:rsidR="00B10F5C" w:rsidRPr="00B10F5C">
          <w:rPr>
            <w:rStyle w:val="a5"/>
            <w:rFonts w:ascii="Times New Roman" w:hAnsi="Times New Roman"/>
            <w:b/>
            <w:bCs/>
            <w:sz w:val="24"/>
            <w:szCs w:val="24"/>
          </w:rPr>
          <w:t>://</w:t>
        </w:r>
        <w:r w:rsidR="00B10F5C" w:rsidRPr="00330FA7">
          <w:rPr>
            <w:rStyle w:val="a5"/>
            <w:rFonts w:ascii="Times New Roman" w:hAnsi="Times New Roman"/>
            <w:b/>
            <w:bCs/>
            <w:sz w:val="24"/>
            <w:szCs w:val="24"/>
            <w:lang w:val="en-US"/>
          </w:rPr>
          <w:t>ds</w:t>
        </w:r>
        <w:r w:rsidR="00B10F5C" w:rsidRPr="00B10F5C">
          <w:rPr>
            <w:rStyle w:val="a5"/>
            <w:rFonts w:ascii="Times New Roman" w:hAnsi="Times New Roman"/>
            <w:b/>
            <w:bCs/>
            <w:sz w:val="24"/>
            <w:szCs w:val="24"/>
          </w:rPr>
          <w:t>-</w:t>
        </w:r>
        <w:r w:rsidR="00B10F5C" w:rsidRPr="00330FA7">
          <w:rPr>
            <w:rStyle w:val="a5"/>
            <w:rFonts w:ascii="Times New Roman" w:hAnsi="Times New Roman"/>
            <w:b/>
            <w:bCs/>
            <w:sz w:val="24"/>
            <w:szCs w:val="24"/>
            <w:lang w:val="en-US"/>
          </w:rPr>
          <w:t>rodnichok</w:t>
        </w:r>
        <w:r w:rsidR="00B10F5C" w:rsidRPr="00B10F5C">
          <w:rPr>
            <w:rStyle w:val="a5"/>
            <w:rFonts w:ascii="Times New Roman" w:hAnsi="Times New Roman"/>
            <w:b/>
            <w:bCs/>
            <w:sz w:val="24"/>
            <w:szCs w:val="24"/>
          </w:rPr>
          <w:t>-</w:t>
        </w:r>
        <w:r w:rsidR="00B10F5C" w:rsidRPr="00330FA7">
          <w:rPr>
            <w:rStyle w:val="a5"/>
            <w:rFonts w:ascii="Times New Roman" w:hAnsi="Times New Roman"/>
            <w:b/>
            <w:bCs/>
            <w:sz w:val="24"/>
            <w:szCs w:val="24"/>
            <w:lang w:val="en-US"/>
          </w:rPr>
          <w:t>divnogorsk</w:t>
        </w:r>
        <w:r w:rsidR="00B10F5C" w:rsidRPr="00B10F5C">
          <w:rPr>
            <w:rStyle w:val="a5"/>
            <w:rFonts w:ascii="Times New Roman" w:hAnsi="Times New Roman"/>
            <w:b/>
            <w:bCs/>
            <w:sz w:val="24"/>
            <w:szCs w:val="24"/>
          </w:rPr>
          <w:t>-</w:t>
        </w:r>
        <w:r w:rsidR="00B10F5C" w:rsidRPr="00330FA7">
          <w:rPr>
            <w:rStyle w:val="a5"/>
            <w:rFonts w:ascii="Times New Roman" w:hAnsi="Times New Roman"/>
            <w:b/>
            <w:bCs/>
            <w:sz w:val="24"/>
            <w:szCs w:val="24"/>
            <w:lang w:val="en-US"/>
          </w:rPr>
          <w:t>r</w:t>
        </w:r>
        <w:r w:rsidR="00B10F5C" w:rsidRPr="00B10F5C">
          <w:rPr>
            <w:rStyle w:val="a5"/>
            <w:rFonts w:ascii="Times New Roman" w:hAnsi="Times New Roman"/>
            <w:b/>
            <w:bCs/>
            <w:sz w:val="24"/>
            <w:szCs w:val="24"/>
          </w:rPr>
          <w:t>04.</w:t>
        </w:r>
        <w:r w:rsidR="00B10F5C" w:rsidRPr="00330FA7">
          <w:rPr>
            <w:rStyle w:val="a5"/>
            <w:rFonts w:ascii="Times New Roman" w:hAnsi="Times New Roman"/>
            <w:b/>
            <w:bCs/>
            <w:sz w:val="24"/>
            <w:szCs w:val="24"/>
            <w:lang w:val="en-US"/>
          </w:rPr>
          <w:t>gosweb</w:t>
        </w:r>
        <w:r w:rsidR="00B10F5C" w:rsidRPr="00B10F5C">
          <w:rPr>
            <w:rStyle w:val="a5"/>
            <w:rFonts w:ascii="Times New Roman" w:hAnsi="Times New Roman"/>
            <w:b/>
            <w:bCs/>
            <w:sz w:val="24"/>
            <w:szCs w:val="24"/>
          </w:rPr>
          <w:t>.</w:t>
        </w:r>
        <w:r w:rsidR="00B10F5C" w:rsidRPr="00330FA7">
          <w:rPr>
            <w:rStyle w:val="a5"/>
            <w:rFonts w:ascii="Times New Roman" w:hAnsi="Times New Roman"/>
            <w:b/>
            <w:bCs/>
            <w:sz w:val="24"/>
            <w:szCs w:val="24"/>
            <w:lang w:val="en-US"/>
          </w:rPr>
          <w:t>gosuslugi</w:t>
        </w:r>
        <w:r w:rsidR="00B10F5C" w:rsidRPr="00B10F5C">
          <w:rPr>
            <w:rStyle w:val="a5"/>
            <w:rFonts w:ascii="Times New Roman" w:hAnsi="Times New Roman"/>
            <w:b/>
            <w:bCs/>
            <w:sz w:val="24"/>
            <w:szCs w:val="24"/>
          </w:rPr>
          <w:t>.</w:t>
        </w:r>
        <w:r w:rsidR="00B10F5C" w:rsidRPr="00330FA7">
          <w:rPr>
            <w:rStyle w:val="a5"/>
            <w:rFonts w:ascii="Times New Roman" w:hAnsi="Times New Roman"/>
            <w:b/>
            <w:bCs/>
            <w:sz w:val="24"/>
            <w:szCs w:val="24"/>
            <w:lang w:val="en-US"/>
          </w:rPr>
          <w:t>ru</w:t>
        </w:r>
        <w:r w:rsidR="00B10F5C" w:rsidRPr="00B10F5C">
          <w:rPr>
            <w:rStyle w:val="a5"/>
            <w:rFonts w:ascii="Times New Roman" w:hAnsi="Times New Roman"/>
            <w:b/>
            <w:bCs/>
            <w:sz w:val="24"/>
            <w:szCs w:val="24"/>
          </w:rPr>
          <w:t>/</w:t>
        </w:r>
      </w:hyperlink>
      <w:r w:rsidRPr="00293E9F">
        <w:rPr>
          <w:rFonts w:ascii="Times New Roman" w:hAnsi="Times New Roman"/>
          <w:sz w:val="24"/>
          <w:szCs w:val="24"/>
        </w:rPr>
        <w:t>, который соответствует установленным требованиям. Сайт обеспечивает официальное представление информации об Учреждении в сети Интернет с целью обеспечения информационной доступности о деятельности Учреждения, расширения рынка образовательных услуг Учреждения, оперативного ознакомления сотрудников, родителей (законных представителей) воспитанников, деловых партнеров и других заинтересованных пользователей с различными аспектами деятельности. Порядок работы с сайтом определен «Положением о сайте Муниципального бюджетного дошкольного образовательного учреждения детский сад № 15 города Дивногорска (</w:t>
      </w:r>
      <w:hyperlink r:id="rId13" w:history="1">
        <w:r w:rsidRPr="00293E9F">
          <w:rPr>
            <w:rStyle w:val="a5"/>
            <w:rFonts w:ascii="Times New Roman" w:hAnsi="Times New Roman"/>
            <w:b/>
            <w:bCs/>
            <w:sz w:val="24"/>
            <w:szCs w:val="24"/>
            <w:lang w:val="en-US"/>
          </w:rPr>
          <w:t>http</w:t>
        </w:r>
        <w:r w:rsidRPr="00293E9F">
          <w:rPr>
            <w:rStyle w:val="a5"/>
            <w:rFonts w:ascii="Times New Roman" w:hAnsi="Times New Roman"/>
            <w:b/>
            <w:bCs/>
            <w:sz w:val="24"/>
            <w:szCs w:val="24"/>
          </w:rPr>
          <w:t>://</w:t>
        </w:r>
        <w:r w:rsidRPr="00293E9F">
          <w:rPr>
            <w:rStyle w:val="a5"/>
            <w:rFonts w:ascii="Times New Roman" w:hAnsi="Times New Roman"/>
            <w:b/>
            <w:bCs/>
            <w:sz w:val="24"/>
            <w:szCs w:val="24"/>
            <w:lang w:val="en-US"/>
          </w:rPr>
          <w:t>ds</w:t>
        </w:r>
        <w:r w:rsidRPr="00293E9F">
          <w:rPr>
            <w:rStyle w:val="a5"/>
            <w:rFonts w:ascii="Times New Roman" w:hAnsi="Times New Roman"/>
            <w:b/>
            <w:bCs/>
            <w:sz w:val="24"/>
            <w:szCs w:val="24"/>
          </w:rPr>
          <w:t>15.</w:t>
        </w:r>
        <w:r w:rsidRPr="00293E9F">
          <w:rPr>
            <w:rStyle w:val="a5"/>
            <w:rFonts w:ascii="Times New Roman" w:hAnsi="Times New Roman"/>
            <w:b/>
            <w:bCs/>
            <w:sz w:val="24"/>
            <w:szCs w:val="24"/>
            <w:lang w:val="en-US"/>
          </w:rPr>
          <w:t>divedu</w:t>
        </w:r>
        <w:r w:rsidRPr="00293E9F">
          <w:rPr>
            <w:rStyle w:val="a5"/>
            <w:rFonts w:ascii="Times New Roman" w:hAnsi="Times New Roman"/>
            <w:b/>
            <w:bCs/>
            <w:sz w:val="24"/>
            <w:szCs w:val="24"/>
          </w:rPr>
          <w:t>.</w:t>
        </w:r>
        <w:r w:rsidRPr="00293E9F">
          <w:rPr>
            <w:rStyle w:val="a5"/>
            <w:rFonts w:ascii="Times New Roman" w:hAnsi="Times New Roman"/>
            <w:b/>
            <w:bCs/>
            <w:sz w:val="24"/>
            <w:szCs w:val="24"/>
            <w:lang w:val="en-US"/>
          </w:rPr>
          <w:t>ru</w:t>
        </w:r>
        <w:r w:rsidRPr="00293E9F">
          <w:rPr>
            <w:rStyle w:val="a5"/>
            <w:rFonts w:ascii="Times New Roman" w:hAnsi="Times New Roman"/>
            <w:sz w:val="24"/>
            <w:szCs w:val="24"/>
          </w:rPr>
          <w:t>)»</w:t>
        </w:r>
      </w:hyperlink>
      <w:r w:rsidRPr="00293E9F">
        <w:rPr>
          <w:rFonts w:ascii="Times New Roman" w:hAnsi="Times New Roman"/>
          <w:sz w:val="24"/>
          <w:szCs w:val="24"/>
        </w:rPr>
        <w:t xml:space="preserve">, утвержденным приказом заведующего № 03-03- 068 -2 от 01.09.2012 г. 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93E9F">
        <w:rPr>
          <w:rFonts w:ascii="Times New Roman" w:hAnsi="Times New Roman"/>
          <w:b/>
          <w:bCs/>
          <w:sz w:val="24"/>
          <w:szCs w:val="24"/>
        </w:rPr>
        <w:t>Оценка материально-технической базы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 детский сад № 15 города Дивногорска размещено в типовом здании.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Общая площадь здания </w:t>
      </w:r>
      <w:r w:rsidRPr="00293E9F">
        <w:rPr>
          <w:rFonts w:ascii="Times New Roman" w:hAnsi="Times New Roman"/>
          <w:bCs/>
          <w:sz w:val="24"/>
          <w:szCs w:val="24"/>
        </w:rPr>
        <w:t xml:space="preserve">1488 </w:t>
      </w:r>
      <w:r w:rsidRPr="00293E9F">
        <w:rPr>
          <w:rFonts w:ascii="Times New Roman" w:hAnsi="Times New Roman"/>
          <w:sz w:val="24"/>
          <w:szCs w:val="24"/>
        </w:rPr>
        <w:t>м</w:t>
      </w:r>
      <w:r w:rsidRPr="00293E9F">
        <w:rPr>
          <w:rFonts w:ascii="Times New Roman" w:hAnsi="Times New Roman"/>
          <w:sz w:val="24"/>
          <w:szCs w:val="24"/>
          <w:vertAlign w:val="superscript"/>
        </w:rPr>
        <w:t>2</w:t>
      </w:r>
      <w:r w:rsidRPr="00293E9F">
        <w:rPr>
          <w:rFonts w:ascii="Times New Roman" w:hAnsi="Times New Roman"/>
          <w:sz w:val="24"/>
          <w:szCs w:val="24"/>
        </w:rPr>
        <w:t>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В здании Учреждения 6 групповых помещений с игровыми комнатами, спальнями, приемными, туалетными.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Количество мест – 140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Общая площадь земельного участка составляет 4633 м</w:t>
      </w:r>
      <w:r w:rsidRPr="00293E9F">
        <w:rPr>
          <w:rFonts w:ascii="Times New Roman" w:hAnsi="Times New Roman"/>
          <w:sz w:val="24"/>
          <w:szCs w:val="24"/>
          <w:vertAlign w:val="superscript"/>
        </w:rPr>
        <w:t>2</w:t>
      </w:r>
      <w:r w:rsidRPr="00293E9F">
        <w:rPr>
          <w:rFonts w:ascii="Times New Roman" w:hAnsi="Times New Roman"/>
          <w:sz w:val="24"/>
          <w:szCs w:val="24"/>
        </w:rPr>
        <w:t xml:space="preserve">. Территория ДОУ ограждена забором и озеленена, оборудована наружным освещением. Земельный участок делится на зону застройки и зону игровой деятельности. Зона застройки включает в себя основное двухэтажное здание, которое размещено в центре участка. Зона игровой деятельности включает 6 прогулочных участков, площадки для проведения подвижных игр, для проведения сюжетно-ролевых игр, проведения </w:t>
      </w:r>
      <w:r w:rsidRPr="00293E9F">
        <w:rPr>
          <w:rFonts w:ascii="Times New Roman" w:hAnsi="Times New Roman"/>
          <w:sz w:val="24"/>
          <w:szCs w:val="24"/>
        </w:rPr>
        <w:lastRenderedPageBreak/>
        <w:t>спортивных праздников и утренней гимнастики, цветники. Игровые площадки имеют теневые навесы, песочницы, малые архитектурные формы.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 w:rsidRPr="00293E9F">
        <w:rPr>
          <w:rFonts w:ascii="Times New Roman" w:hAnsi="Times New Roman"/>
          <w:sz w:val="24"/>
          <w:szCs w:val="24"/>
        </w:rPr>
        <w:t>Площадь на одного воспитанника соответствует лицензионному нормативу.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Учреждение функционирует в помещении, отвечающем санитарно-гигиеническим, противоэпидемическим требованиям и правилам пожарной безопасности, а также психолого-педагогическим требованиям к благоустройству Учреждения, определенным Министерством образования и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науки Российской Федерации.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 w:rsidRPr="00293E9F">
        <w:rPr>
          <w:rFonts w:ascii="Times New Roman" w:hAnsi="Times New Roman"/>
          <w:sz w:val="24"/>
          <w:szCs w:val="24"/>
        </w:rPr>
        <w:t>Помещения Учреждения состоят из: 6 групповых комнат, 2 спален, 6 раздевальных комнат, музыкальный зал совмещен с физкультурным залом, 1 кабинета заместителя заведующего по МР, 1 кабинета заведующего, пищеблока, комнаты машинной стирки, медицинского кабинета, кабинета завхоза.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Предметно-пространственная организация групповых комнат обеспечивает выбор детьми центра для организации своей свободной деятельности: центр игры – сюжетно - ролевой и развивающие игры; центр патриотического воспитания; центр конструирования; центр экспериментирования; центр художественного творчества; познавательный центр; центр художественной литературы; музыкальный центр; центры по пожарной и дорожной безопасности.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В музыкальном зале – </w:t>
      </w:r>
      <w:proofErr w:type="spellStart"/>
      <w:r w:rsidRPr="00293E9F">
        <w:rPr>
          <w:rFonts w:ascii="Times New Roman" w:hAnsi="Times New Roman"/>
          <w:sz w:val="24"/>
          <w:szCs w:val="24"/>
        </w:rPr>
        <w:t>электропианино</w:t>
      </w:r>
      <w:proofErr w:type="spellEnd"/>
      <w:r w:rsidRPr="00293E9F">
        <w:rPr>
          <w:rFonts w:ascii="Times New Roman" w:hAnsi="Times New Roman"/>
          <w:sz w:val="24"/>
          <w:szCs w:val="24"/>
        </w:rPr>
        <w:t>, музыкальный центр, фонотека, музыкальные инструменты, костюмы, декорации.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В спортивном зале – спортивное оборудование (спортивные тренажеры, детские батуты, мячи, скакалки, гантели, кегли, тоннель, обручи, дуги, маты, шведская стенка, массажные дорожки и т.д.).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В методическом кабинете – ноутбук, принтер, новинки методической и художественной литературы, наглядные пособия.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Материально-техническая оснащенность образовательного процесса в Учреждения позволяет педагогам проводить образовательный процесс на должном уровне. 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 w:rsidRPr="00293E9F">
        <w:rPr>
          <w:rFonts w:ascii="Times New Roman" w:hAnsi="Times New Roman"/>
          <w:sz w:val="24"/>
          <w:szCs w:val="24"/>
        </w:rPr>
        <w:t>Педагогический процесс обеспечен учебно-методической литературой и дидактическим материалом. Образовательный процесс осуществляется с использованием видео, аудио техники. В Учреждении создан банк презентаций по различным тематикам, пополняется библиотечный фонд методической литературы, улучшается оснащенность дидактическими пособиями.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Программно-методическое обеспечение педагогического процесса направлено на выполнение федерального государственного стандарта дошкольного образования, что связано с использованием дополнительных программ и технологий, обеспечивающее гармоничное развитие ребенка, ориентацию на удовлетворение социального заказа.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i/>
          <w:sz w:val="24"/>
          <w:szCs w:val="24"/>
        </w:rPr>
        <w:t>В кабинете заведующего проходят:</w:t>
      </w:r>
      <w:r w:rsidRPr="00293E9F">
        <w:rPr>
          <w:rFonts w:ascii="Times New Roman" w:hAnsi="Times New Roman"/>
          <w:sz w:val="24"/>
          <w:szCs w:val="24"/>
        </w:rPr>
        <w:t xml:space="preserve"> индивидуальные консультации, беседы с педагогическим, медицинским, обслуживающим персоналом и родителями с целью создания благоприятного </w:t>
      </w:r>
      <w:proofErr w:type="spellStart"/>
      <w:r w:rsidRPr="00293E9F">
        <w:rPr>
          <w:rFonts w:ascii="Times New Roman" w:hAnsi="Times New Roman"/>
          <w:sz w:val="24"/>
          <w:szCs w:val="24"/>
        </w:rPr>
        <w:t>психо</w:t>
      </w:r>
      <w:proofErr w:type="spellEnd"/>
      <w:r w:rsidRPr="00293E9F">
        <w:rPr>
          <w:rFonts w:ascii="Times New Roman" w:hAnsi="Times New Roman"/>
          <w:sz w:val="24"/>
          <w:szCs w:val="24"/>
        </w:rPr>
        <w:t xml:space="preserve"> - эмоционального климата для работников и родителей; развития профессионального уровня педагогов; просветительская, разъяснительная работа с родителями по вопросам воспитания и развития детей.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 w:rsidRPr="00293E9F">
        <w:rPr>
          <w:rFonts w:ascii="Times New Roman" w:hAnsi="Times New Roman"/>
          <w:i/>
          <w:sz w:val="24"/>
          <w:szCs w:val="24"/>
        </w:rPr>
        <w:t>Методический кабинет функционирует с целью:</w:t>
      </w:r>
      <w:r w:rsidRPr="00293E9F">
        <w:rPr>
          <w:rFonts w:ascii="Times New Roman" w:hAnsi="Times New Roman"/>
          <w:sz w:val="24"/>
          <w:szCs w:val="24"/>
        </w:rPr>
        <w:t xml:space="preserve"> организация методической работы с педагогами: консультации, семинары, круглые столы, педагогические советы, мастер-классы и т.д.; организация работы с родителями; организация работы библиотеки: методической, справочной, педагогической и деткой литературы; обобщение и распространение опыта работы педагогического коллектива.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 w:rsidRPr="00293E9F">
        <w:rPr>
          <w:rFonts w:ascii="Times New Roman" w:hAnsi="Times New Roman"/>
          <w:i/>
          <w:sz w:val="24"/>
          <w:szCs w:val="24"/>
        </w:rPr>
        <w:t>Медицинский кабинет:</w:t>
      </w:r>
      <w:r w:rsidRPr="00293E9F">
        <w:rPr>
          <w:rFonts w:ascii="Times New Roman" w:hAnsi="Times New Roman"/>
          <w:sz w:val="24"/>
          <w:szCs w:val="24"/>
        </w:rPr>
        <w:t xml:space="preserve"> осмотр детей, антропометрия; профилактическая, оздоровительная работа с детьми; изоляция заболевших детей до прихода родителей; консультативно-просветительская работа с родителями и сотрудниками.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Учреждение обеспеченно мебелью, инвентарем, посудой на 100%; группы укомплектованы детской мебелью, в достаточном количестве имеются игрушки, развивающие игры, спортивный инвентарь, технические средства обучения.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0" w:lineRule="atLeast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93E9F">
        <w:rPr>
          <w:rFonts w:ascii="Times New Roman" w:hAnsi="Times New Roman"/>
          <w:b/>
          <w:sz w:val="24"/>
          <w:szCs w:val="24"/>
        </w:rPr>
        <w:t>Приняты меры по обеспечению условий безопасного пребывания детей в образовательном учреждении:</w:t>
      </w:r>
    </w:p>
    <w:p w:rsidR="005B724F" w:rsidRPr="00293E9F" w:rsidRDefault="005B724F" w:rsidP="005B724F">
      <w:pPr>
        <w:spacing w:after="0" w:line="0" w:lineRule="atLeast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93E9F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Обеспечение безопасности </w:t>
      </w:r>
      <w:r w:rsidRPr="00293E9F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учреждения</w:t>
      </w:r>
      <w:r w:rsidRPr="00293E9F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.</w:t>
      </w:r>
    </w:p>
    <w:p w:rsidR="005B724F" w:rsidRPr="00293E9F" w:rsidRDefault="005B724F" w:rsidP="005B724F">
      <w:pPr>
        <w:spacing w:after="0" w:line="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color w:val="000000"/>
          <w:sz w:val="24"/>
          <w:szCs w:val="24"/>
        </w:rPr>
        <w:t xml:space="preserve">В МБДОУ созданы условия по организации </w:t>
      </w:r>
      <w:r w:rsidRPr="00293E9F">
        <w:rPr>
          <w:rFonts w:ascii="Times New Roman" w:hAnsi="Times New Roman"/>
          <w:sz w:val="24"/>
          <w:szCs w:val="24"/>
        </w:rPr>
        <w:t>безопасности образовательного процесса:</w:t>
      </w:r>
    </w:p>
    <w:p w:rsidR="005B724F" w:rsidRPr="00293E9F" w:rsidRDefault="005B724F" w:rsidP="005B724F">
      <w:pPr>
        <w:spacing w:after="0" w:line="0" w:lineRule="atLeast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93E9F">
        <w:rPr>
          <w:rFonts w:ascii="Times New Roman" w:hAnsi="Times New Roman"/>
          <w:color w:val="000000"/>
          <w:sz w:val="24"/>
          <w:szCs w:val="24"/>
        </w:rPr>
        <w:t xml:space="preserve">В соответствии с </w:t>
      </w:r>
      <w:r w:rsidRPr="00293E9F">
        <w:rPr>
          <w:rFonts w:ascii="Times New Roman" w:hAnsi="Times New Roman"/>
          <w:sz w:val="24"/>
          <w:szCs w:val="24"/>
          <w:shd w:val="clear" w:color="auto" w:fill="FFFFFF"/>
        </w:rPr>
        <w:t>Правила противопожарного режима в Российской Федерации (утверждено постановлением Правительства РФ от 16 сентября 2020 г. № 1479).</w:t>
      </w:r>
    </w:p>
    <w:p w:rsidR="005B724F" w:rsidRPr="00293E9F" w:rsidRDefault="005B724F" w:rsidP="005B724F">
      <w:pPr>
        <w:spacing w:after="0" w:line="0" w:lineRule="atLeast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93E9F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lastRenderedPageBreak/>
        <w:t> </w:t>
      </w:r>
      <w:r w:rsidRPr="00293E9F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ab/>
      </w:r>
      <w:r w:rsidRPr="00293E9F">
        <w:rPr>
          <w:rFonts w:ascii="Times New Roman" w:hAnsi="Times New Roman"/>
          <w:color w:val="000000"/>
          <w:sz w:val="24"/>
          <w:szCs w:val="24"/>
        </w:rPr>
        <w:t>В учреждении проделана определенная работа по обеспечению безопасности жизнедеятельности работников,</w:t>
      </w:r>
      <w:r w:rsidRPr="00293E9F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 </w:t>
      </w:r>
      <w:r w:rsidRPr="00293E9F">
        <w:rPr>
          <w:rStyle w:val="apple-converted-space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воспитанников</w:t>
      </w:r>
      <w:r w:rsidRPr="00293E9F">
        <w:rPr>
          <w:rFonts w:ascii="Times New Roman" w:hAnsi="Times New Roman"/>
          <w:color w:val="000000"/>
          <w:sz w:val="24"/>
          <w:szCs w:val="24"/>
        </w:rPr>
        <w:t xml:space="preserve"> во время </w:t>
      </w:r>
      <w:proofErr w:type="spellStart"/>
      <w:r w:rsidRPr="00293E9F">
        <w:rPr>
          <w:rFonts w:ascii="Times New Roman" w:hAnsi="Times New Roman"/>
          <w:color w:val="000000"/>
          <w:sz w:val="24"/>
          <w:szCs w:val="24"/>
        </w:rPr>
        <w:t>воспитательно</w:t>
      </w:r>
      <w:proofErr w:type="spellEnd"/>
      <w:r w:rsidRPr="00293E9F">
        <w:rPr>
          <w:rFonts w:ascii="Times New Roman" w:hAnsi="Times New Roman"/>
          <w:color w:val="000000"/>
          <w:sz w:val="24"/>
          <w:szCs w:val="24"/>
        </w:rPr>
        <w:t>-образовательного процесса.</w:t>
      </w:r>
    </w:p>
    <w:p w:rsidR="005B724F" w:rsidRPr="00293E9F" w:rsidRDefault="005B724F" w:rsidP="005B724F">
      <w:pPr>
        <w:numPr>
          <w:ilvl w:val="0"/>
          <w:numId w:val="37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293E9F">
        <w:rPr>
          <w:rFonts w:ascii="Times New Roman" w:hAnsi="Times New Roman"/>
          <w:color w:val="000000"/>
          <w:sz w:val="24"/>
          <w:szCs w:val="24"/>
        </w:rPr>
        <w:t>Приказом руководителя на начало учебного года назначаются ответственные за организацию работы по охране труда, пожарной безопасности, правилам дорожного движения.</w:t>
      </w:r>
    </w:p>
    <w:p w:rsidR="005B724F" w:rsidRPr="00293E9F" w:rsidRDefault="005B724F" w:rsidP="005B724F">
      <w:pPr>
        <w:numPr>
          <w:ilvl w:val="0"/>
          <w:numId w:val="37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293E9F">
        <w:rPr>
          <w:rStyle w:val="apple-converted-space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 </w:t>
      </w:r>
      <w:r w:rsidRPr="00293E9F">
        <w:rPr>
          <w:rFonts w:ascii="Times New Roman" w:hAnsi="Times New Roman"/>
          <w:color w:val="000000"/>
          <w:sz w:val="24"/>
          <w:szCs w:val="24"/>
        </w:rPr>
        <w:t>Своевременно организовано</w:t>
      </w:r>
      <w:r w:rsidRPr="00293E9F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 </w:t>
      </w:r>
      <w:r w:rsidRPr="00293E9F">
        <w:rPr>
          <w:rStyle w:val="apple-converted-space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обучение</w:t>
      </w:r>
      <w:r w:rsidRPr="00293E9F">
        <w:rPr>
          <w:rFonts w:ascii="Times New Roman" w:hAnsi="Times New Roman"/>
          <w:color w:val="000000"/>
          <w:sz w:val="24"/>
          <w:szCs w:val="24"/>
        </w:rPr>
        <w:t xml:space="preserve"> и проверка знаний требований охраны труда вновь поступивших работников учреждения.</w:t>
      </w:r>
    </w:p>
    <w:p w:rsidR="005B724F" w:rsidRPr="00293E9F" w:rsidRDefault="005B724F" w:rsidP="005B724F">
      <w:pPr>
        <w:numPr>
          <w:ilvl w:val="0"/>
          <w:numId w:val="37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293E9F">
        <w:rPr>
          <w:rFonts w:ascii="Times New Roman" w:hAnsi="Times New Roman"/>
          <w:color w:val="000000"/>
          <w:sz w:val="24"/>
          <w:szCs w:val="24"/>
        </w:rPr>
        <w:t>Организовано обучение работающих и воспитанников в учреждении мерам обеспечения пожарной безопасности. Проводятся тренировочные мероприятия по эвакуации учащихся и всего персонала.</w:t>
      </w:r>
    </w:p>
    <w:p w:rsidR="005B724F" w:rsidRPr="00293E9F" w:rsidRDefault="005B724F" w:rsidP="005B724F">
      <w:pPr>
        <w:numPr>
          <w:ilvl w:val="0"/>
          <w:numId w:val="37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293E9F">
        <w:rPr>
          <w:rFonts w:ascii="Times New Roman" w:hAnsi="Times New Roman"/>
          <w:color w:val="000000"/>
          <w:sz w:val="24"/>
          <w:szCs w:val="24"/>
        </w:rPr>
        <w:t>Своевременно проводятся инструктажи по охране труда и пожарной безопасности с работниками с обязательной регистрацией в журнале инструктажа по охране труда на рабочем месте.</w:t>
      </w:r>
    </w:p>
    <w:p w:rsidR="005B724F" w:rsidRPr="00293E9F" w:rsidRDefault="005B724F" w:rsidP="005B724F">
      <w:pPr>
        <w:numPr>
          <w:ilvl w:val="0"/>
          <w:numId w:val="37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293E9F">
        <w:rPr>
          <w:rFonts w:ascii="Times New Roman" w:hAnsi="Times New Roman"/>
          <w:color w:val="000000"/>
          <w:sz w:val="24"/>
          <w:szCs w:val="24"/>
        </w:rPr>
        <w:t>Разрабатываются мероприятия по предупреждению травматизма, дорожно-транспортных происшествий, несчастных случаев, происходящих на улице, воде, спортивных мероприятиях и т.д.</w:t>
      </w:r>
    </w:p>
    <w:p w:rsidR="005B724F" w:rsidRPr="00293E9F" w:rsidRDefault="005B724F" w:rsidP="005B724F">
      <w:pPr>
        <w:numPr>
          <w:ilvl w:val="0"/>
          <w:numId w:val="37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293E9F">
        <w:rPr>
          <w:rFonts w:ascii="Times New Roman" w:hAnsi="Times New Roman"/>
          <w:color w:val="000000"/>
          <w:sz w:val="24"/>
          <w:szCs w:val="24"/>
        </w:rPr>
        <w:t>Осуществляется трёхступенчатый контроль за состоянием работы по ОТ с ведением журнала общественного контроля.</w:t>
      </w:r>
    </w:p>
    <w:p w:rsidR="005B724F" w:rsidRPr="00293E9F" w:rsidRDefault="005B724F" w:rsidP="005B724F">
      <w:pPr>
        <w:numPr>
          <w:ilvl w:val="0"/>
          <w:numId w:val="37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293E9F">
        <w:rPr>
          <w:rFonts w:ascii="Times New Roman" w:hAnsi="Times New Roman"/>
          <w:color w:val="000000"/>
          <w:sz w:val="24"/>
          <w:szCs w:val="24"/>
        </w:rPr>
        <w:t>Проведен</w:t>
      </w:r>
      <w:r w:rsidRPr="00293E9F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 </w:t>
      </w:r>
      <w:r w:rsidRPr="00293E9F">
        <w:rPr>
          <w:rStyle w:val="apple-converted-space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общий</w:t>
      </w:r>
      <w:r w:rsidRPr="00293E9F">
        <w:rPr>
          <w:rFonts w:ascii="Times New Roman" w:hAnsi="Times New Roman"/>
          <w:color w:val="000000"/>
          <w:sz w:val="24"/>
          <w:szCs w:val="24"/>
        </w:rPr>
        <w:t xml:space="preserve"> технический осмотр здания, проверка сопротивления изоляции электросети и заземления оборудования, проверка исправности </w:t>
      </w:r>
      <w:proofErr w:type="spellStart"/>
      <w:r w:rsidRPr="00293E9F">
        <w:rPr>
          <w:rFonts w:ascii="Times New Roman" w:hAnsi="Times New Roman"/>
          <w:color w:val="000000"/>
          <w:sz w:val="24"/>
          <w:szCs w:val="24"/>
        </w:rPr>
        <w:t>электророзеток</w:t>
      </w:r>
      <w:proofErr w:type="spellEnd"/>
      <w:r w:rsidRPr="00293E9F">
        <w:rPr>
          <w:rFonts w:ascii="Times New Roman" w:hAnsi="Times New Roman"/>
          <w:color w:val="000000"/>
          <w:sz w:val="24"/>
          <w:szCs w:val="24"/>
        </w:rPr>
        <w:t xml:space="preserve">, электрооборудования, наличия в электросетях стандартных предохранителей и оголенных проводов, своевременно проведены испытания диэлектрических перчаток и инструментов с изолированными ручками, имеются протоколы испытаний. </w:t>
      </w:r>
    </w:p>
    <w:p w:rsidR="005B724F" w:rsidRPr="00293E9F" w:rsidRDefault="005B724F" w:rsidP="005B724F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93E9F">
        <w:rPr>
          <w:rFonts w:ascii="Times New Roman" w:hAnsi="Times New Roman"/>
          <w:color w:val="000000"/>
          <w:sz w:val="24"/>
          <w:szCs w:val="24"/>
        </w:rPr>
        <w:t>Приобретены моющие и дезинфицирующие средства.</w:t>
      </w:r>
    </w:p>
    <w:p w:rsidR="005B724F" w:rsidRPr="00293E9F" w:rsidRDefault="005B724F" w:rsidP="005B724F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</w:pPr>
      <w:r w:rsidRPr="00293E9F">
        <w:rPr>
          <w:rFonts w:ascii="Times New Roman" w:hAnsi="Times New Roman"/>
          <w:color w:val="000000"/>
          <w:sz w:val="24"/>
          <w:szCs w:val="24"/>
        </w:rPr>
        <w:t>Завезён новый песок в песочницы.</w:t>
      </w:r>
    </w:p>
    <w:p w:rsidR="005B724F" w:rsidRPr="00293E9F" w:rsidRDefault="005B724F" w:rsidP="005B724F">
      <w:pPr>
        <w:spacing w:after="0" w:line="0" w:lineRule="atLeast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93E9F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Принимаются меры антитеррористической защищенности:</w:t>
      </w:r>
    </w:p>
    <w:p w:rsidR="005B724F" w:rsidRPr="00293E9F" w:rsidRDefault="005B724F" w:rsidP="005B724F">
      <w:pPr>
        <w:pStyle w:val="a4"/>
        <w:numPr>
          <w:ilvl w:val="0"/>
          <w:numId w:val="38"/>
        </w:numPr>
        <w:tabs>
          <w:tab w:val="left" w:pos="284"/>
        </w:tabs>
        <w:spacing w:after="0" w:line="0" w:lineRule="atLeast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293E9F">
        <w:rPr>
          <w:rFonts w:ascii="Times New Roman" w:hAnsi="Times New Roman"/>
          <w:color w:val="000000"/>
          <w:sz w:val="24"/>
          <w:szCs w:val="24"/>
        </w:rPr>
        <w:t>Заключен договор с вневедомственной охраной</w:t>
      </w:r>
      <w:r w:rsidRPr="00293E9F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 </w:t>
      </w:r>
      <w:r w:rsidRPr="00293E9F">
        <w:rPr>
          <w:rStyle w:val="apple-converted-space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на</w:t>
      </w:r>
      <w:r w:rsidRPr="00293E9F">
        <w:rPr>
          <w:rFonts w:ascii="Times New Roman" w:hAnsi="Times New Roman"/>
          <w:color w:val="000000"/>
          <w:sz w:val="24"/>
          <w:szCs w:val="24"/>
        </w:rPr>
        <w:t xml:space="preserve"> оказание охранных услуг с использованием тревожной кнопки.</w:t>
      </w:r>
    </w:p>
    <w:p w:rsidR="005B724F" w:rsidRPr="00293E9F" w:rsidRDefault="005B724F" w:rsidP="005B724F">
      <w:pPr>
        <w:pStyle w:val="a4"/>
        <w:numPr>
          <w:ilvl w:val="0"/>
          <w:numId w:val="38"/>
        </w:numPr>
        <w:tabs>
          <w:tab w:val="left" w:pos="284"/>
        </w:tabs>
        <w:spacing w:after="0" w:line="0" w:lineRule="atLeast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293E9F">
        <w:rPr>
          <w:rFonts w:ascii="Times New Roman" w:hAnsi="Times New Roman"/>
          <w:color w:val="000000"/>
          <w:sz w:val="24"/>
          <w:szCs w:val="24"/>
        </w:rPr>
        <w:t>В ночное время и в выходные дни охрана детского сада осуществляется</w:t>
      </w:r>
      <w:r w:rsidRPr="00293E9F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 вневедомственной охраной</w:t>
      </w:r>
      <w:r w:rsidRPr="00293E9F">
        <w:rPr>
          <w:rFonts w:ascii="Times New Roman" w:hAnsi="Times New Roman"/>
          <w:color w:val="000000"/>
          <w:sz w:val="24"/>
          <w:szCs w:val="24"/>
        </w:rPr>
        <w:t>.</w:t>
      </w:r>
    </w:p>
    <w:p w:rsidR="005B724F" w:rsidRPr="00293E9F" w:rsidRDefault="005B724F" w:rsidP="005B724F">
      <w:pPr>
        <w:pStyle w:val="a4"/>
        <w:numPr>
          <w:ilvl w:val="0"/>
          <w:numId w:val="39"/>
        </w:numPr>
        <w:tabs>
          <w:tab w:val="left" w:pos="284"/>
        </w:tabs>
        <w:spacing w:after="0" w:line="0" w:lineRule="atLeast"/>
        <w:ind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293E9F">
        <w:rPr>
          <w:rFonts w:ascii="Times New Roman" w:hAnsi="Times New Roman"/>
          <w:color w:val="000000"/>
          <w:sz w:val="24"/>
          <w:szCs w:val="24"/>
        </w:rPr>
        <w:t>Приказом утверждён график дежурной администрации с 7 – 00 до 19 – 00.</w:t>
      </w:r>
    </w:p>
    <w:p w:rsidR="005B724F" w:rsidRPr="00293E9F" w:rsidRDefault="005B724F" w:rsidP="005B724F">
      <w:pPr>
        <w:pStyle w:val="a4"/>
        <w:numPr>
          <w:ilvl w:val="0"/>
          <w:numId w:val="39"/>
        </w:numPr>
        <w:tabs>
          <w:tab w:val="left" w:pos="0"/>
          <w:tab w:val="left" w:pos="284"/>
        </w:tabs>
        <w:spacing w:after="0" w:line="0" w:lineRule="atLeast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293E9F">
        <w:rPr>
          <w:rFonts w:ascii="Times New Roman" w:hAnsi="Times New Roman"/>
          <w:color w:val="000000"/>
          <w:sz w:val="24"/>
          <w:szCs w:val="24"/>
        </w:rPr>
        <w:t>Разработаны инструкции для должностных лиц при угрозе проведения теракта</w:t>
      </w:r>
      <w:r w:rsidRPr="00293E9F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 </w:t>
      </w:r>
      <w:r w:rsidRPr="00293E9F">
        <w:rPr>
          <w:rStyle w:val="apple-converted-space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или</w:t>
      </w:r>
      <w:r w:rsidRPr="00293E9F">
        <w:rPr>
          <w:rFonts w:ascii="Times New Roman" w:hAnsi="Times New Roman"/>
          <w:color w:val="000000"/>
          <w:sz w:val="24"/>
          <w:szCs w:val="24"/>
        </w:rPr>
        <w:t xml:space="preserve"> возникновении ЧС. Функциональные обязанности ответственного лица на выполнение мероприятий</w:t>
      </w:r>
      <w:r w:rsidRPr="00293E9F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 </w:t>
      </w:r>
      <w:r w:rsidRPr="00293E9F">
        <w:rPr>
          <w:rStyle w:val="apple-converted-space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по</w:t>
      </w:r>
      <w:r w:rsidRPr="00293E9F">
        <w:rPr>
          <w:rFonts w:ascii="Times New Roman" w:hAnsi="Times New Roman"/>
          <w:color w:val="000000"/>
          <w:sz w:val="24"/>
          <w:szCs w:val="24"/>
        </w:rPr>
        <w:t xml:space="preserve"> антитеррористической защите объекта, Положение «Об организации пропускного режима в МБДОУ «Детский сад № 15».</w:t>
      </w:r>
    </w:p>
    <w:p w:rsidR="005B724F" w:rsidRPr="00293E9F" w:rsidRDefault="005B724F" w:rsidP="005B724F">
      <w:pPr>
        <w:pStyle w:val="a4"/>
        <w:numPr>
          <w:ilvl w:val="0"/>
          <w:numId w:val="39"/>
        </w:numPr>
        <w:tabs>
          <w:tab w:val="left" w:pos="284"/>
        </w:tabs>
        <w:spacing w:after="0" w:line="0" w:lineRule="atLeast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293E9F">
        <w:rPr>
          <w:rFonts w:ascii="Times New Roman" w:hAnsi="Times New Roman"/>
          <w:color w:val="000000"/>
          <w:sz w:val="24"/>
          <w:szCs w:val="24"/>
        </w:rPr>
        <w:t>В ДОУ имеется паспорт безопасности, согласованный с начальником Управления ФСБ России по Красноярскому краю; с начальником ОВО по г. Дивногорску – филиала ФГКУ «УВО ВНГ России по Красноярскому краю»; с начальником ПЧ – 29 ФГКУ «30 отряд федеральной противопожарной службы по Красноярскому краю». Утвержден главой города Дивногорска.</w:t>
      </w:r>
    </w:p>
    <w:p w:rsidR="005B724F" w:rsidRPr="00293E9F" w:rsidRDefault="005B724F" w:rsidP="005B724F">
      <w:pPr>
        <w:pStyle w:val="a4"/>
        <w:numPr>
          <w:ilvl w:val="0"/>
          <w:numId w:val="39"/>
        </w:numPr>
        <w:tabs>
          <w:tab w:val="left" w:pos="284"/>
        </w:tabs>
        <w:spacing w:after="0" w:line="0" w:lineRule="atLeast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293E9F">
        <w:rPr>
          <w:rFonts w:ascii="Times New Roman" w:hAnsi="Times New Roman"/>
          <w:color w:val="000000"/>
          <w:sz w:val="24"/>
          <w:szCs w:val="24"/>
        </w:rPr>
        <w:t>Два раза в год проводятся инструктажи по антитеррористической безопасности.</w:t>
      </w:r>
    </w:p>
    <w:p w:rsidR="005B724F" w:rsidRPr="00293E9F" w:rsidRDefault="005B724F" w:rsidP="005B724F">
      <w:pPr>
        <w:pStyle w:val="a4"/>
        <w:numPr>
          <w:ilvl w:val="0"/>
          <w:numId w:val="41"/>
        </w:numPr>
        <w:tabs>
          <w:tab w:val="left" w:pos="284"/>
        </w:tabs>
        <w:autoSpaceDE w:val="0"/>
        <w:autoSpaceDN w:val="0"/>
        <w:adjustRightInd w:val="0"/>
        <w:spacing w:after="0" w:line="0" w:lineRule="atLeast"/>
        <w:ind w:left="0" w:firstLine="0"/>
        <w:jc w:val="both"/>
        <w:rPr>
          <w:rFonts w:ascii="Times New Roman" w:eastAsiaTheme="minorHAnsi" w:hAnsi="Times New Roman"/>
          <w:sz w:val="24"/>
          <w:szCs w:val="24"/>
        </w:rPr>
      </w:pPr>
      <w:r w:rsidRPr="00293E9F">
        <w:rPr>
          <w:rFonts w:ascii="Times New Roman" w:eastAsiaTheme="minorHAnsi" w:hAnsi="Times New Roman"/>
          <w:sz w:val="24"/>
          <w:szCs w:val="24"/>
        </w:rPr>
        <w:t>Имеются первичные средства пожаротушения.</w:t>
      </w:r>
    </w:p>
    <w:p w:rsidR="005B724F" w:rsidRPr="00082B79" w:rsidRDefault="005B724F" w:rsidP="005B724F">
      <w:pPr>
        <w:pStyle w:val="a4"/>
        <w:numPr>
          <w:ilvl w:val="0"/>
          <w:numId w:val="41"/>
        </w:numPr>
        <w:tabs>
          <w:tab w:val="left" w:pos="284"/>
        </w:tabs>
        <w:autoSpaceDE w:val="0"/>
        <w:autoSpaceDN w:val="0"/>
        <w:adjustRightInd w:val="0"/>
        <w:spacing w:after="0" w:line="0" w:lineRule="atLeast"/>
        <w:ind w:left="0" w:firstLine="0"/>
        <w:jc w:val="both"/>
        <w:rPr>
          <w:rFonts w:ascii="Times New Roman" w:eastAsiaTheme="minorHAnsi" w:hAnsi="Times New Roman"/>
          <w:sz w:val="24"/>
          <w:szCs w:val="24"/>
        </w:rPr>
      </w:pPr>
      <w:r w:rsidRPr="00082B79">
        <w:rPr>
          <w:rFonts w:ascii="Times New Roman" w:eastAsiaTheme="minorHAnsi" w:hAnsi="Times New Roman"/>
          <w:sz w:val="24"/>
          <w:szCs w:val="24"/>
        </w:rPr>
        <w:t xml:space="preserve">Издан приказ о назначении ответственного за пожарную безопасность № 03 – 03 – 089 от 03 08.2023 г. </w:t>
      </w:r>
    </w:p>
    <w:p w:rsidR="005B724F" w:rsidRPr="00082B79" w:rsidRDefault="005B724F" w:rsidP="005B724F">
      <w:pPr>
        <w:pStyle w:val="a4"/>
        <w:numPr>
          <w:ilvl w:val="0"/>
          <w:numId w:val="41"/>
        </w:numPr>
        <w:tabs>
          <w:tab w:val="left" w:pos="284"/>
        </w:tabs>
        <w:autoSpaceDE w:val="0"/>
        <w:autoSpaceDN w:val="0"/>
        <w:adjustRightInd w:val="0"/>
        <w:spacing w:after="0" w:line="0" w:lineRule="atLeast"/>
        <w:ind w:left="0" w:firstLine="0"/>
        <w:jc w:val="both"/>
        <w:rPr>
          <w:rFonts w:ascii="Times New Roman" w:eastAsiaTheme="minorHAnsi" w:hAnsi="Times New Roman"/>
          <w:sz w:val="24"/>
          <w:szCs w:val="24"/>
        </w:rPr>
      </w:pPr>
      <w:r w:rsidRPr="00082B79">
        <w:rPr>
          <w:rFonts w:ascii="Times New Roman" w:eastAsiaTheme="minorHAnsi" w:hAnsi="Times New Roman"/>
          <w:sz w:val="24"/>
          <w:szCs w:val="24"/>
        </w:rPr>
        <w:t>Утверждены инструкции действий при возникновении пожара.</w:t>
      </w:r>
    </w:p>
    <w:p w:rsidR="005B724F" w:rsidRPr="00082B79" w:rsidRDefault="005B724F" w:rsidP="005B724F">
      <w:pPr>
        <w:pStyle w:val="a4"/>
        <w:numPr>
          <w:ilvl w:val="0"/>
          <w:numId w:val="41"/>
        </w:numPr>
        <w:tabs>
          <w:tab w:val="left" w:pos="284"/>
        </w:tabs>
        <w:autoSpaceDE w:val="0"/>
        <w:autoSpaceDN w:val="0"/>
        <w:adjustRightInd w:val="0"/>
        <w:spacing w:after="0" w:line="0" w:lineRule="atLeast"/>
        <w:ind w:left="0" w:firstLine="0"/>
        <w:jc w:val="both"/>
        <w:rPr>
          <w:rFonts w:ascii="Times New Roman" w:eastAsiaTheme="minorHAnsi" w:hAnsi="Times New Roman"/>
          <w:sz w:val="24"/>
          <w:szCs w:val="24"/>
        </w:rPr>
      </w:pPr>
      <w:r w:rsidRPr="00082B79">
        <w:rPr>
          <w:rFonts w:ascii="Times New Roman" w:eastAsiaTheme="minorHAnsi" w:hAnsi="Times New Roman"/>
          <w:sz w:val="24"/>
          <w:szCs w:val="24"/>
        </w:rPr>
        <w:t xml:space="preserve">Имеется план мероприятий по профилактике экстремизма, обеспечению антитеррористической безопасности МБДОУ «Детский сад   № 15» утвержденный заведующим. </w:t>
      </w:r>
    </w:p>
    <w:p w:rsidR="005B724F" w:rsidRPr="009A15FA" w:rsidRDefault="005B724F" w:rsidP="005B724F">
      <w:pPr>
        <w:pStyle w:val="a4"/>
        <w:numPr>
          <w:ilvl w:val="0"/>
          <w:numId w:val="41"/>
        </w:numPr>
        <w:tabs>
          <w:tab w:val="left" w:pos="284"/>
        </w:tabs>
        <w:autoSpaceDE w:val="0"/>
        <w:autoSpaceDN w:val="0"/>
        <w:adjustRightInd w:val="0"/>
        <w:spacing w:after="0" w:line="0" w:lineRule="atLeast"/>
        <w:ind w:left="0" w:firstLine="0"/>
        <w:jc w:val="both"/>
        <w:rPr>
          <w:rFonts w:ascii="Times New Roman" w:eastAsiaTheme="minorHAnsi" w:hAnsi="Times New Roman"/>
          <w:sz w:val="24"/>
          <w:szCs w:val="24"/>
        </w:rPr>
      </w:pPr>
      <w:r w:rsidRPr="009A15FA">
        <w:rPr>
          <w:rFonts w:ascii="Times New Roman" w:eastAsiaTheme="minorHAnsi" w:hAnsi="Times New Roman"/>
          <w:sz w:val="24"/>
          <w:szCs w:val="24"/>
        </w:rPr>
        <w:t>Проводятся учебно-тренировочные мероприятий по вопросам безопасности, изданы приказы «О проведении трени</w:t>
      </w:r>
      <w:r w:rsidR="009A15FA" w:rsidRPr="009A15FA">
        <w:rPr>
          <w:rFonts w:ascii="Times New Roman" w:eastAsiaTheme="minorHAnsi" w:hAnsi="Times New Roman"/>
          <w:sz w:val="24"/>
          <w:szCs w:val="24"/>
        </w:rPr>
        <w:t>ровок эвакуации» № 03 - 03 – 020 – 1 № 20.03.2024</w:t>
      </w:r>
      <w:r w:rsidRPr="009A15FA">
        <w:rPr>
          <w:rFonts w:ascii="Times New Roman" w:eastAsiaTheme="minorHAnsi" w:hAnsi="Times New Roman"/>
          <w:sz w:val="24"/>
          <w:szCs w:val="24"/>
        </w:rPr>
        <w:t xml:space="preserve"> г.</w:t>
      </w:r>
    </w:p>
    <w:p w:rsidR="005B724F" w:rsidRPr="00293E9F" w:rsidRDefault="005B724F" w:rsidP="005B724F">
      <w:pPr>
        <w:pStyle w:val="a4"/>
        <w:numPr>
          <w:ilvl w:val="0"/>
          <w:numId w:val="41"/>
        </w:numPr>
        <w:tabs>
          <w:tab w:val="left" w:pos="284"/>
        </w:tabs>
        <w:autoSpaceDE w:val="0"/>
        <w:autoSpaceDN w:val="0"/>
        <w:adjustRightInd w:val="0"/>
        <w:spacing w:after="0" w:line="0" w:lineRule="atLeast"/>
        <w:ind w:left="0" w:firstLine="0"/>
        <w:jc w:val="both"/>
        <w:rPr>
          <w:rFonts w:ascii="Times New Roman" w:eastAsiaTheme="minorHAnsi" w:hAnsi="Times New Roman"/>
          <w:sz w:val="24"/>
          <w:szCs w:val="24"/>
        </w:rPr>
      </w:pPr>
      <w:r w:rsidRPr="00293E9F">
        <w:rPr>
          <w:rFonts w:ascii="Times New Roman" w:eastAsiaTheme="minorHAnsi" w:hAnsi="Times New Roman"/>
          <w:sz w:val="24"/>
          <w:szCs w:val="24"/>
        </w:rPr>
        <w:t xml:space="preserve">Охрана здания осуществляется вахтером, установлена «тревожная кнопка», центральная входная дверь оснащена домофоном, </w:t>
      </w:r>
      <w:r>
        <w:rPr>
          <w:rFonts w:ascii="Times New Roman" w:eastAsiaTheme="minorHAnsi" w:hAnsi="Times New Roman"/>
          <w:sz w:val="24"/>
          <w:szCs w:val="24"/>
        </w:rPr>
        <w:t xml:space="preserve">на входных дверях имеются чиповые замки – 4 входа, </w:t>
      </w:r>
      <w:r w:rsidRPr="00293E9F">
        <w:rPr>
          <w:rFonts w:ascii="Times New Roman" w:eastAsiaTheme="minorHAnsi" w:hAnsi="Times New Roman"/>
          <w:sz w:val="24"/>
          <w:szCs w:val="24"/>
        </w:rPr>
        <w:t>установлены 8 камер наблюдения.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В Учреждении организован пропускной режим, ведется журнал регистрации лиц, входящих в образовательное учреждение, журнал регистрации въезда автотранспорта на территорию Учреждения. Территория Учреждения по всему периметру ограждена забором, освещена в ночное время. Обеспечение условий безопасности выполняется локальными нормативно-правовыми документами: приказами, инструкциями, положениями.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lastRenderedPageBreak/>
        <w:t>В соответствии с требованиями действующего законодательства по охране труда с сотрудниками систематически проводятся разного вида инструктажи: вводный (при поступлении на работу), первичный (с вновь поступившими), повторный, целевой, что позволяет персоналу владеть знаниями по охране труда и технике безопасности, правилами пожарной безопасности, действиям в чрезвычайных ситуациях.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С воспитанниками детского сада проводятся беседы по ОБЖ, игры по охране здоровья и безопасности, направленные на воспитание у детей сознательного отношения к своему здоровью и жизни. В каждой группе в уголках для родителей помещается ин</w:t>
      </w:r>
      <w:r>
        <w:rPr>
          <w:rFonts w:ascii="Times New Roman" w:hAnsi="Times New Roman"/>
          <w:sz w:val="24"/>
          <w:szCs w:val="24"/>
        </w:rPr>
        <w:t>формация о детских заболеваниях и</w:t>
      </w:r>
      <w:r w:rsidRPr="00293E9F">
        <w:rPr>
          <w:rFonts w:ascii="Times New Roman" w:hAnsi="Times New Roman"/>
          <w:sz w:val="24"/>
          <w:szCs w:val="24"/>
        </w:rPr>
        <w:t xml:space="preserve"> мерах </w:t>
      </w:r>
      <w:r>
        <w:rPr>
          <w:rFonts w:ascii="Times New Roman" w:hAnsi="Times New Roman"/>
          <w:sz w:val="24"/>
          <w:szCs w:val="24"/>
        </w:rPr>
        <w:t xml:space="preserve">их </w:t>
      </w:r>
      <w:r w:rsidRPr="00293E9F">
        <w:rPr>
          <w:rFonts w:ascii="Times New Roman" w:hAnsi="Times New Roman"/>
          <w:sz w:val="24"/>
          <w:szCs w:val="24"/>
        </w:rPr>
        <w:t>предупреждения, профилактических мероприятиях по детскому дорожно-транспортному и бытовому травматизму. Ежедневно ответственными лицами осуществляется контроль с целью своевременного устранения причин, несущих угрозу жизни и здоровью воспитанников и сотрудников.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93E9F">
        <w:rPr>
          <w:rFonts w:ascii="Times New Roman" w:hAnsi="Times New Roman"/>
          <w:b/>
          <w:bCs/>
          <w:sz w:val="24"/>
          <w:szCs w:val="24"/>
        </w:rPr>
        <w:t>Функционирование внутренней системы оценки качества образования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Все участники образовательных отношений ознакомлены с Положениями о функционировании внутренней системы оценки качества образования в дошкольном образовательном учреждении. Реализация внутреннего мониторинга качества образования осуществляется в Учреждении на основе основной образовательной программы и годового плана Учреждения, утвержденными приказами заведующего и принятыми на заседаниях педагогических советов.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С целью обеспечения полноты реализации образовательных программ дошкольного образования в Учреждении осуществляется контрольная деятельность:</w:t>
      </w:r>
    </w:p>
    <w:p w:rsidR="005B724F" w:rsidRPr="00293E9F" w:rsidRDefault="005B724F" w:rsidP="005B724F">
      <w:pPr>
        <w:pStyle w:val="a4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93E9F">
        <w:rPr>
          <w:rFonts w:ascii="Times New Roman" w:eastAsiaTheme="minorHAnsi" w:hAnsi="Times New Roman"/>
          <w:sz w:val="24"/>
          <w:szCs w:val="24"/>
        </w:rPr>
        <w:t xml:space="preserve">контроль содержания различных аспектов деятельности Учреждения </w:t>
      </w:r>
    </w:p>
    <w:p w:rsidR="005B724F" w:rsidRPr="00293E9F" w:rsidRDefault="005B724F" w:rsidP="005B724F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HAnsi" w:hAnsi="Times New Roman"/>
          <w:sz w:val="24"/>
          <w:szCs w:val="24"/>
        </w:rPr>
      </w:pPr>
      <w:r w:rsidRPr="00293E9F">
        <w:rPr>
          <w:rFonts w:ascii="Times New Roman" w:eastAsiaTheme="minorHAnsi" w:hAnsi="Times New Roman"/>
          <w:sz w:val="24"/>
          <w:szCs w:val="24"/>
        </w:rPr>
        <w:t>(организационно-педагогической, образовательной, социально-  психологической, медико-социальной, финансово-хозяйственной и др.)</w:t>
      </w:r>
    </w:p>
    <w:p w:rsidR="005B724F" w:rsidRPr="00293E9F" w:rsidRDefault="005B724F" w:rsidP="005B724F">
      <w:pPr>
        <w:pStyle w:val="a4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93E9F">
        <w:rPr>
          <w:rFonts w:ascii="Times New Roman" w:eastAsiaTheme="minorHAnsi" w:hAnsi="Times New Roman"/>
          <w:sz w:val="24"/>
          <w:szCs w:val="24"/>
        </w:rPr>
        <w:t>контроль образовательного процесса.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Контроль за реализацией образовательной программы </w:t>
      </w:r>
      <w:r>
        <w:rPr>
          <w:rFonts w:ascii="Times New Roman" w:hAnsi="Times New Roman"/>
          <w:sz w:val="24"/>
          <w:szCs w:val="24"/>
        </w:rPr>
        <w:t>МБ</w:t>
      </w:r>
      <w:r w:rsidRPr="00293E9F"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z w:val="24"/>
          <w:szCs w:val="24"/>
        </w:rPr>
        <w:t>У д/с № 15</w:t>
      </w:r>
      <w:r w:rsidRPr="00293E9F">
        <w:rPr>
          <w:rFonts w:ascii="Times New Roman" w:hAnsi="Times New Roman"/>
          <w:sz w:val="24"/>
          <w:szCs w:val="24"/>
        </w:rPr>
        <w:t xml:space="preserve"> проводится с целью выявления эффективности процесса реализации программы, обнаружения проблем, определения причин их появления, проведения корректирующих воздействий, направленных на приведение промежуточных результатов в соответствие с намеченными целями.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В годовом плане предусматривается периодичность проведения контроля и мероприятий по осуществлению контроля </w:t>
      </w:r>
      <w:proofErr w:type="spellStart"/>
      <w:r w:rsidRPr="00293E9F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293E9F">
        <w:rPr>
          <w:rFonts w:ascii="Times New Roman" w:hAnsi="Times New Roman"/>
          <w:sz w:val="24"/>
          <w:szCs w:val="24"/>
        </w:rPr>
        <w:t>-образовательного процесса.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Вопросы по итогам контрольной деятельности рассматриваются на заседаниях педагогического совета, административных совещаниях при заведующем.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В течение учебного года, в зависимости от поставленных целей и задач, проводятся различные формы контроля: оперативный, тематический, итоговый.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Ежегодно в Учреждении разрабатывается циклограмма контроля, определяются управленческие решения, назначаются ответственные и сроки проведения.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Сбор информации для анализа включает: социометрические исследования, наблюдения, проведение мониторинга, изучение продуктов детской деятельности, анкетирование педагогов, изучение документации </w:t>
      </w:r>
      <w:proofErr w:type="spellStart"/>
      <w:r w:rsidRPr="00293E9F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293E9F">
        <w:rPr>
          <w:rFonts w:ascii="Times New Roman" w:hAnsi="Times New Roman"/>
          <w:sz w:val="24"/>
          <w:szCs w:val="24"/>
        </w:rPr>
        <w:t>-образовательной работы, открытых просмотров, конкурсов, материалов педсоветов, текстов выступлений педагогов, собеседования с педагогами и родителями, анкетирование родителей, анализ содержания информации в родительских уголках.</w:t>
      </w:r>
    </w:p>
    <w:p w:rsidR="005B724F" w:rsidRPr="00293E9F" w:rsidRDefault="005B724F" w:rsidP="005B724F">
      <w:pPr>
        <w:autoSpaceDE w:val="0"/>
        <w:autoSpaceDN w:val="0"/>
        <w:adjustRightInd w:val="0"/>
        <w:spacing w:after="0" w:line="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Удовлетворенность родителей (законных представителей) качеством предоставляемых образовательных услуг и изучение их потребностей и интересов в вопросах сотрудничества с Учреждением осуществляется посредством анкетирования и дальнейшим анализом результатов по вопросам «Оценка деятельности дошкольного образовательного учреждения родителями воспитанников».</w:t>
      </w:r>
    </w:p>
    <w:p w:rsidR="005B724F" w:rsidRPr="00293E9F" w:rsidRDefault="005B724F" w:rsidP="005B724F">
      <w:pPr>
        <w:spacing w:after="0" w:line="0" w:lineRule="atLeast"/>
        <w:contextualSpacing/>
        <w:jc w:val="both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</w:pPr>
    </w:p>
    <w:p w:rsidR="005B724F" w:rsidRPr="00293E9F" w:rsidRDefault="005B724F" w:rsidP="005B724F">
      <w:pPr>
        <w:spacing w:after="0" w:line="0" w:lineRule="atLeast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93E9F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Медицинское обслуживание</w:t>
      </w:r>
    </w:p>
    <w:p w:rsidR="005B724F" w:rsidRPr="00293E9F" w:rsidRDefault="005B724F" w:rsidP="005B724F">
      <w:pPr>
        <w:tabs>
          <w:tab w:val="left" w:pos="567"/>
        </w:tabs>
        <w:spacing w:after="0" w:line="0" w:lineRule="atLeast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93E9F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 </w:t>
      </w:r>
      <w:r w:rsidRPr="00293E9F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ab/>
        <w:t>О</w:t>
      </w:r>
      <w:r w:rsidRPr="00293E9F">
        <w:rPr>
          <w:rFonts w:ascii="Times New Roman" w:hAnsi="Times New Roman"/>
          <w:color w:val="000000"/>
          <w:sz w:val="24"/>
          <w:szCs w:val="24"/>
        </w:rPr>
        <w:t>беспечивается врачом-педиатром</w:t>
      </w:r>
      <w:r w:rsidRPr="00293E9F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  </w:t>
      </w:r>
      <w:r w:rsidRPr="00293E9F">
        <w:rPr>
          <w:rStyle w:val="apple-converted-space"/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 </w:t>
      </w:r>
      <w:r w:rsidRPr="00293E9F">
        <w:rPr>
          <w:rFonts w:ascii="Times New Roman" w:hAnsi="Times New Roman"/>
          <w:color w:val="000000"/>
          <w:sz w:val="24"/>
          <w:szCs w:val="24"/>
        </w:rPr>
        <w:t>и медсестрой КГБУЗ «Дивногорская межрайонная больница», которые наряду с администрацией и педагогическим персоналом несет ответственность за проведение лечебно-профилактических мероприятий, соблюдение санитарно-гигиенических норм, режима и качества питания воспитанников.</w:t>
      </w:r>
    </w:p>
    <w:p w:rsidR="005B724F" w:rsidRPr="00293E9F" w:rsidRDefault="005B724F" w:rsidP="005B724F">
      <w:pPr>
        <w:spacing w:after="0" w:line="0" w:lineRule="atLeast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93E9F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Динамика состояния здоровья воспитанников, меры по охране и укреплению здоровья</w:t>
      </w:r>
      <w:r w:rsidRPr="00293E9F">
        <w:rPr>
          <w:rFonts w:ascii="Times New Roman" w:hAnsi="Times New Roman"/>
          <w:color w:val="000000"/>
          <w:sz w:val="24"/>
          <w:szCs w:val="24"/>
        </w:rPr>
        <w:t>.</w:t>
      </w:r>
    </w:p>
    <w:p w:rsidR="005B724F" w:rsidRPr="00293E9F" w:rsidRDefault="005B724F" w:rsidP="005B724F">
      <w:pPr>
        <w:spacing w:after="0" w:line="0" w:lineRule="atLeast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93E9F">
        <w:rPr>
          <w:rFonts w:ascii="Times New Roman" w:hAnsi="Times New Roman"/>
          <w:color w:val="000000"/>
          <w:sz w:val="24"/>
          <w:szCs w:val="24"/>
        </w:rPr>
        <w:lastRenderedPageBreak/>
        <w:t>Реализуя мониторинг здоровья и с целью профилактики заболеваемости детей в течение учебного года воспитатели совместно с медицинской службой отслеживали:</w:t>
      </w:r>
    </w:p>
    <w:p w:rsidR="005B724F" w:rsidRPr="00293E9F" w:rsidRDefault="005B724F" w:rsidP="005B724F">
      <w:pPr>
        <w:pStyle w:val="a4"/>
        <w:numPr>
          <w:ilvl w:val="0"/>
          <w:numId w:val="36"/>
        </w:numPr>
        <w:spacing w:after="0" w:line="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293E9F">
        <w:rPr>
          <w:rFonts w:ascii="Times New Roman" w:hAnsi="Times New Roman"/>
          <w:color w:val="000000"/>
          <w:sz w:val="24"/>
          <w:szCs w:val="24"/>
        </w:rPr>
        <w:t>посещение узких специалистов детьми, состоящими на учёте;</w:t>
      </w:r>
    </w:p>
    <w:p w:rsidR="005B724F" w:rsidRPr="00293E9F" w:rsidRDefault="005B724F" w:rsidP="005B724F">
      <w:pPr>
        <w:pStyle w:val="a4"/>
        <w:numPr>
          <w:ilvl w:val="0"/>
          <w:numId w:val="36"/>
        </w:numPr>
        <w:spacing w:after="0" w:line="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293E9F">
        <w:rPr>
          <w:rFonts w:ascii="Times New Roman" w:hAnsi="Times New Roman"/>
          <w:color w:val="000000"/>
          <w:sz w:val="24"/>
          <w:szCs w:val="24"/>
        </w:rPr>
        <w:t>отслеживание реализации рекомендаций узких специалистов;</w:t>
      </w:r>
    </w:p>
    <w:p w:rsidR="005B724F" w:rsidRPr="00293E9F" w:rsidRDefault="005B724F" w:rsidP="005B724F">
      <w:pPr>
        <w:pStyle w:val="a4"/>
        <w:numPr>
          <w:ilvl w:val="0"/>
          <w:numId w:val="36"/>
        </w:numPr>
        <w:spacing w:after="0" w:line="0" w:lineRule="atLeast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293E9F">
        <w:rPr>
          <w:rFonts w:ascii="Times New Roman" w:hAnsi="Times New Roman"/>
          <w:color w:val="000000"/>
          <w:sz w:val="24"/>
          <w:szCs w:val="24"/>
        </w:rPr>
        <w:t>контроль медицинской службы ДОУ за исполнением рекомендаций детям, пришедшим в детский сад после болезни.</w:t>
      </w:r>
    </w:p>
    <w:p w:rsidR="005B724F" w:rsidRPr="00293E9F" w:rsidRDefault="005B724F" w:rsidP="005B724F">
      <w:pPr>
        <w:spacing w:after="0" w:line="0" w:lineRule="atLeast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93E9F">
        <w:rPr>
          <w:rFonts w:ascii="Times New Roman" w:hAnsi="Times New Roman"/>
          <w:color w:val="000000"/>
          <w:sz w:val="24"/>
          <w:szCs w:val="24"/>
        </w:rPr>
        <w:t>Мониторинг показателей состояния здоровья детей в конце учебного года, владения двигательными действиями, физической подготовленности выявил позитивные изменения.</w:t>
      </w:r>
    </w:p>
    <w:p w:rsidR="005B724F" w:rsidRPr="00293E9F" w:rsidRDefault="005B724F" w:rsidP="005B724F">
      <w:pPr>
        <w:spacing w:after="0" w:line="0" w:lineRule="atLeast"/>
        <w:contextualSpacing/>
        <w:jc w:val="both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</w:pPr>
    </w:p>
    <w:p w:rsidR="005B724F" w:rsidRPr="00293E9F" w:rsidRDefault="005B724F" w:rsidP="005B724F">
      <w:pPr>
        <w:spacing w:after="0" w:line="0" w:lineRule="atLeast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93E9F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Взаимодействие с семьями воспитанников.</w:t>
      </w:r>
    </w:p>
    <w:p w:rsidR="005B724F" w:rsidRPr="00293E9F" w:rsidRDefault="005B724F" w:rsidP="005B724F">
      <w:pPr>
        <w:tabs>
          <w:tab w:val="left" w:pos="567"/>
        </w:tabs>
        <w:spacing w:after="0"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 </w:t>
      </w:r>
      <w:r w:rsidRPr="00293E9F">
        <w:rPr>
          <w:rFonts w:ascii="Times New Roman" w:hAnsi="Times New Roman"/>
          <w:sz w:val="24"/>
          <w:szCs w:val="24"/>
        </w:rPr>
        <w:tab/>
        <w:t xml:space="preserve">В течение года коллектив ДОУ продолжал работать по одному из направлений «Совершенствование работы с родителями в свете модернизации образовательного процесса».  С целью выявления условий, способствующих достижению оптимальных результатов воспитания, обучения и развития в совместной деятельности семьи и ДОУ был проведён тематический контроль. В ходе контроля было выявлено следующее, что во всех группах имеются материалы для работы с родителями. Все они систематизированы, хранятся в папках и соответствуют эстетическим требованиям. Оформление уголков для родителей во всех возрастных группах. Уровень профессионального мастерства педагогов определяется отношением семьи к детскому саду, к самим педагогам и их требованиям. Только при условии положительных результатов всей педагогической работы с дошкольниками, родители начнут доверять рекомендациям воспитателей и охотно идут с ними на контакт.  </w:t>
      </w:r>
    </w:p>
    <w:p w:rsidR="005B724F" w:rsidRPr="00293E9F" w:rsidRDefault="005B724F" w:rsidP="005B724F">
      <w:pPr>
        <w:spacing w:after="0" w:line="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В совместной работе детского сада и семьи мы широко используем консультации для родителей, родительские собрания, беседы, тематические выставки, анкетирование, праздники, открытые </w:t>
      </w:r>
      <w:r>
        <w:rPr>
          <w:rFonts w:ascii="Times New Roman" w:hAnsi="Times New Roman"/>
          <w:sz w:val="24"/>
          <w:szCs w:val="24"/>
        </w:rPr>
        <w:t>занятия</w:t>
      </w:r>
      <w:r w:rsidRPr="00293E9F">
        <w:rPr>
          <w:rFonts w:ascii="Times New Roman" w:hAnsi="Times New Roman"/>
          <w:sz w:val="24"/>
          <w:szCs w:val="24"/>
        </w:rPr>
        <w:t>. Широко используется информация в родительских уголках, в папках-передвижках, информационных проспектах, мини-библиотеках. Для оперативной работы, мобильного информирования в каждой возрастной группе созданы родительские чаты по средством социальн</w:t>
      </w:r>
      <w:r>
        <w:rPr>
          <w:rFonts w:ascii="Times New Roman" w:hAnsi="Times New Roman"/>
          <w:sz w:val="24"/>
          <w:szCs w:val="24"/>
        </w:rPr>
        <w:t>ой сети «</w:t>
      </w:r>
      <w:proofErr w:type="spellStart"/>
      <w:r>
        <w:rPr>
          <w:rFonts w:ascii="Times New Roman" w:hAnsi="Times New Roman"/>
          <w:sz w:val="24"/>
          <w:szCs w:val="24"/>
        </w:rPr>
        <w:t>Сферум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293E9F">
        <w:rPr>
          <w:rFonts w:ascii="Times New Roman" w:hAnsi="Times New Roman"/>
          <w:sz w:val="24"/>
          <w:szCs w:val="24"/>
        </w:rPr>
        <w:t>.</w:t>
      </w:r>
      <w:r w:rsidRPr="00293E9F">
        <w:rPr>
          <w:rFonts w:ascii="Times New Roman" w:hAnsi="Times New Roman"/>
          <w:sz w:val="24"/>
          <w:szCs w:val="24"/>
        </w:rPr>
        <w:tab/>
      </w:r>
    </w:p>
    <w:p w:rsidR="005B724F" w:rsidRPr="00293E9F" w:rsidRDefault="005B724F" w:rsidP="005B724F">
      <w:pPr>
        <w:spacing w:after="0" w:line="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 xml:space="preserve">Во всех возрастных группах составлены перспективные планы по работе с родителями. </w:t>
      </w:r>
    </w:p>
    <w:p w:rsidR="005B724F" w:rsidRDefault="005B724F" w:rsidP="005B724F">
      <w:pPr>
        <w:tabs>
          <w:tab w:val="left" w:pos="10631"/>
        </w:tabs>
        <w:spacing w:after="0" w:line="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93E9F">
        <w:rPr>
          <w:rFonts w:ascii="Times New Roman" w:hAnsi="Times New Roman"/>
          <w:sz w:val="24"/>
          <w:szCs w:val="24"/>
        </w:rPr>
        <w:t>Таким образом, можно сделать вывод, что</w:t>
      </w:r>
      <w:r w:rsidRPr="00293E9F">
        <w:rPr>
          <w:rFonts w:ascii="Times New Roman" w:hAnsi="Times New Roman"/>
          <w:b/>
          <w:sz w:val="24"/>
          <w:szCs w:val="24"/>
        </w:rPr>
        <w:t xml:space="preserve"> </w:t>
      </w:r>
      <w:r w:rsidRPr="00293E9F">
        <w:rPr>
          <w:rFonts w:ascii="Times New Roman" w:hAnsi="Times New Roman"/>
          <w:sz w:val="24"/>
          <w:szCs w:val="24"/>
        </w:rPr>
        <w:t xml:space="preserve">в дошкольном образовательном учреждении выстроена система сотрудничества с родителями по принципу «педагог-ребёнок-родитель». Представители родительской общественности входят в состав Родительского комитета ДОУ. Они активно участвуют в общественной жизни дошкольного учреждения. Вышеперечисленные мероприятия показали, что педагогами ведется работа по сотрудничеству с семьей, вовлечению родителей в </w:t>
      </w:r>
      <w:proofErr w:type="spellStart"/>
      <w:r w:rsidRPr="00293E9F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293E9F">
        <w:rPr>
          <w:rFonts w:ascii="Times New Roman" w:hAnsi="Times New Roman"/>
          <w:sz w:val="24"/>
          <w:szCs w:val="24"/>
        </w:rPr>
        <w:t xml:space="preserve">-образовательный процесс. Данная работа отражается в планах </w:t>
      </w:r>
      <w:proofErr w:type="spellStart"/>
      <w:r w:rsidRPr="00293E9F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293E9F">
        <w:rPr>
          <w:rFonts w:ascii="Times New Roman" w:hAnsi="Times New Roman"/>
          <w:sz w:val="24"/>
          <w:szCs w:val="24"/>
        </w:rPr>
        <w:t xml:space="preserve">-образовательной работы, где охватываются все виды совместной деятельности детей, родителей и педагогов ДОУ, прослеживается интеграция различных образовательных областей. </w:t>
      </w:r>
    </w:p>
    <w:p w:rsidR="000C5E38" w:rsidRPr="00293E9F" w:rsidRDefault="000C5E38" w:rsidP="005B724F">
      <w:pPr>
        <w:tabs>
          <w:tab w:val="left" w:pos="10631"/>
        </w:tabs>
        <w:spacing w:after="0" w:line="0" w:lineRule="atLeast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5B724F" w:rsidRDefault="005B724F" w:rsidP="005B724F">
      <w:pPr>
        <w:shd w:val="clear" w:color="auto" w:fill="FFFFFF"/>
        <w:tabs>
          <w:tab w:val="left" w:pos="10631"/>
        </w:tabs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5B724F" w:rsidRPr="00293E9F" w:rsidRDefault="005B724F" w:rsidP="005B724F">
      <w:pPr>
        <w:shd w:val="clear" w:color="auto" w:fill="FFFFFF"/>
        <w:tabs>
          <w:tab w:val="left" w:pos="10631"/>
        </w:tabs>
        <w:spacing w:after="0"/>
        <w:jc w:val="both"/>
        <w:rPr>
          <w:rFonts w:ascii="Times New Roman" w:hAnsi="Times New Roman"/>
          <w:b/>
          <w:iCs/>
          <w:sz w:val="24"/>
          <w:szCs w:val="24"/>
          <w:u w:val="single"/>
        </w:rPr>
      </w:pPr>
      <w:r w:rsidRPr="00293E9F">
        <w:rPr>
          <w:rFonts w:ascii="Times New Roman" w:hAnsi="Times New Roman"/>
          <w:b/>
          <w:sz w:val="24"/>
          <w:szCs w:val="24"/>
          <w:u w:val="single"/>
        </w:rPr>
        <w:t>Показатели деятельности за 202</w:t>
      </w:r>
      <w:r w:rsidR="009A15FA">
        <w:rPr>
          <w:rFonts w:ascii="Times New Roman" w:hAnsi="Times New Roman"/>
          <w:b/>
          <w:sz w:val="24"/>
          <w:szCs w:val="24"/>
          <w:u w:val="single"/>
        </w:rPr>
        <w:t>4</w:t>
      </w:r>
      <w:r w:rsidRPr="00293E9F">
        <w:rPr>
          <w:rFonts w:ascii="Times New Roman" w:hAnsi="Times New Roman"/>
          <w:b/>
          <w:sz w:val="24"/>
          <w:szCs w:val="24"/>
          <w:u w:val="single"/>
        </w:rPr>
        <w:t xml:space="preserve"> год </w:t>
      </w:r>
      <w:r w:rsidRPr="00293E9F">
        <w:rPr>
          <w:rFonts w:ascii="Times New Roman" w:hAnsi="Times New Roman"/>
          <w:b/>
          <w:bCs/>
          <w:iCs/>
          <w:sz w:val="24"/>
          <w:szCs w:val="24"/>
          <w:u w:val="single"/>
        </w:rPr>
        <w:t>муниципального бюджетного дошкольного образовательного учреждения детского сада № 15 общеразвивающего вида с приоритетным осуществлением деятельности по одному из направлений развития детей (художественно-эстетическое),</w:t>
      </w:r>
      <w:r>
        <w:rPr>
          <w:rFonts w:ascii="Times New Roman" w:hAnsi="Times New Roman"/>
          <w:b/>
          <w:bCs/>
          <w:iCs/>
          <w:sz w:val="24"/>
          <w:szCs w:val="24"/>
          <w:u w:val="single"/>
        </w:rPr>
        <w:t xml:space="preserve"> </w:t>
      </w:r>
      <w:r w:rsidRPr="00293E9F">
        <w:rPr>
          <w:rFonts w:ascii="Times New Roman" w:hAnsi="Times New Roman"/>
          <w:b/>
          <w:bCs/>
          <w:iCs/>
          <w:sz w:val="24"/>
          <w:szCs w:val="24"/>
          <w:u w:val="single"/>
          <w:lang w:val="en-US"/>
        </w:rPr>
        <w:t>II</w:t>
      </w:r>
      <w:r w:rsidRPr="00293E9F">
        <w:rPr>
          <w:rFonts w:ascii="Times New Roman" w:hAnsi="Times New Roman"/>
          <w:b/>
          <w:bCs/>
          <w:iCs/>
          <w:sz w:val="24"/>
          <w:szCs w:val="24"/>
          <w:u w:val="single"/>
        </w:rPr>
        <w:t xml:space="preserve"> (вторая) категория </w:t>
      </w:r>
      <w:r w:rsidRPr="00293E9F">
        <w:rPr>
          <w:rFonts w:ascii="Times New Roman" w:hAnsi="Times New Roman"/>
          <w:b/>
          <w:iCs/>
          <w:sz w:val="24"/>
          <w:szCs w:val="24"/>
          <w:u w:val="single"/>
        </w:rPr>
        <w:t xml:space="preserve">подлежащей </w:t>
      </w:r>
      <w:proofErr w:type="spellStart"/>
      <w:r w:rsidRPr="00293E9F">
        <w:rPr>
          <w:rFonts w:ascii="Times New Roman" w:hAnsi="Times New Roman"/>
          <w:b/>
          <w:iCs/>
          <w:sz w:val="24"/>
          <w:szCs w:val="24"/>
          <w:u w:val="single"/>
        </w:rPr>
        <w:t>самообследованию</w:t>
      </w:r>
      <w:proofErr w:type="spellEnd"/>
      <w:r>
        <w:rPr>
          <w:rFonts w:ascii="Times New Roman" w:hAnsi="Times New Roman"/>
          <w:b/>
          <w:iCs/>
          <w:sz w:val="24"/>
          <w:szCs w:val="24"/>
          <w:u w:val="single"/>
        </w:rPr>
        <w:t xml:space="preserve"> </w:t>
      </w:r>
      <w:r w:rsidRPr="00293E9F">
        <w:rPr>
          <w:rFonts w:ascii="Times New Roman" w:hAnsi="Times New Roman"/>
          <w:b/>
          <w:iCs/>
          <w:sz w:val="24"/>
          <w:szCs w:val="24"/>
          <w:u w:val="single"/>
        </w:rPr>
        <w:t>(утв. Приказом Министерства образования и науки РФ от 10.12.2013 г. № 1324)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52"/>
        <w:gridCol w:w="8074"/>
        <w:gridCol w:w="1275"/>
      </w:tblGrid>
      <w:tr w:rsidR="005B724F" w:rsidRPr="00293E9F" w:rsidTr="000C5E38">
        <w:trPr>
          <w:jc w:val="center"/>
        </w:trPr>
        <w:tc>
          <w:tcPr>
            <w:tcW w:w="852" w:type="dxa"/>
          </w:tcPr>
          <w:p w:rsidR="005B724F" w:rsidRPr="000C5E38" w:rsidRDefault="005B724F" w:rsidP="000C5E38">
            <w:pPr>
              <w:tabs>
                <w:tab w:val="left" w:leader="dot" w:pos="9346"/>
              </w:tabs>
              <w:ind w:left="-113" w:firstLine="108"/>
              <w:jc w:val="both"/>
              <w:rPr>
                <w:rFonts w:ascii="Times New Roman" w:hAnsi="Times New Roman"/>
                <w:b/>
                <w:iCs/>
                <w:szCs w:val="24"/>
              </w:rPr>
            </w:pPr>
            <w:r w:rsidRPr="000C5E38">
              <w:rPr>
                <w:rFonts w:ascii="Times New Roman" w:hAnsi="Times New Roman"/>
                <w:b/>
                <w:iCs/>
                <w:szCs w:val="24"/>
              </w:rPr>
              <w:t>№</w:t>
            </w:r>
            <w:r w:rsidR="000C5E38" w:rsidRPr="000C5E38">
              <w:rPr>
                <w:rFonts w:ascii="Times New Roman" w:hAnsi="Times New Roman"/>
                <w:b/>
                <w:iCs/>
                <w:szCs w:val="24"/>
              </w:rPr>
              <w:t xml:space="preserve"> </w:t>
            </w:r>
            <w:r w:rsidRPr="000C5E38">
              <w:rPr>
                <w:rFonts w:ascii="Times New Roman" w:hAnsi="Times New Roman"/>
                <w:b/>
                <w:iCs/>
                <w:szCs w:val="24"/>
              </w:rPr>
              <w:t>п/п</w:t>
            </w:r>
          </w:p>
        </w:tc>
        <w:tc>
          <w:tcPr>
            <w:tcW w:w="8074" w:type="dxa"/>
          </w:tcPr>
          <w:p w:rsidR="005B724F" w:rsidRPr="000C5E38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b/>
                <w:iCs/>
                <w:szCs w:val="24"/>
              </w:rPr>
            </w:pPr>
            <w:r w:rsidRPr="000C5E38">
              <w:rPr>
                <w:rFonts w:ascii="Times New Roman" w:hAnsi="Times New Roman"/>
                <w:b/>
                <w:iCs/>
                <w:szCs w:val="24"/>
              </w:rPr>
              <w:t>Показатели</w:t>
            </w:r>
          </w:p>
        </w:tc>
        <w:tc>
          <w:tcPr>
            <w:tcW w:w="1275" w:type="dxa"/>
          </w:tcPr>
          <w:p w:rsidR="005B724F" w:rsidRPr="000C5E38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b/>
                <w:iCs/>
                <w:szCs w:val="24"/>
              </w:rPr>
            </w:pPr>
            <w:r w:rsidRPr="000C5E38">
              <w:rPr>
                <w:rFonts w:ascii="Times New Roman" w:hAnsi="Times New Roman"/>
                <w:b/>
                <w:iCs/>
                <w:szCs w:val="24"/>
              </w:rPr>
              <w:t>Единица измерения</w:t>
            </w:r>
          </w:p>
        </w:tc>
      </w:tr>
      <w:tr w:rsidR="005B724F" w:rsidRPr="00293E9F" w:rsidTr="000C5E38">
        <w:trPr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b/>
                <w:iCs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275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</w:tr>
      <w:tr w:rsidR="005B724F" w:rsidRPr="00293E9F" w:rsidTr="000C5E38">
        <w:trPr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1.1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275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12</w:t>
            </w:r>
            <w:r w:rsidR="0056356A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</w:tr>
      <w:tr w:rsidR="005B724F" w:rsidRPr="00293E9F" w:rsidTr="000C5E38">
        <w:trPr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В режиме полного дня (8-12 часов)</w:t>
            </w:r>
          </w:p>
        </w:tc>
        <w:tc>
          <w:tcPr>
            <w:tcW w:w="1275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12</w:t>
            </w:r>
            <w:r w:rsidR="0056356A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</w:tr>
      <w:tr w:rsidR="005B724F" w:rsidRPr="00293E9F" w:rsidTr="000C5E38">
        <w:trPr>
          <w:trHeight w:val="225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В режиме кратковременного пребывания (3-5 часов)</w:t>
            </w:r>
          </w:p>
        </w:tc>
        <w:tc>
          <w:tcPr>
            <w:tcW w:w="1275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5B724F" w:rsidRPr="00293E9F" w:rsidTr="000C5E38">
        <w:trPr>
          <w:trHeight w:val="150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275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5B724F" w:rsidRPr="00293E9F" w:rsidTr="000C5E38">
        <w:trPr>
          <w:trHeight w:val="180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275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_</w:t>
            </w:r>
          </w:p>
        </w:tc>
      </w:tr>
      <w:tr w:rsidR="005B724F" w:rsidRPr="00293E9F" w:rsidTr="000C5E38">
        <w:trPr>
          <w:trHeight w:val="175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1.2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275" w:type="dxa"/>
          </w:tcPr>
          <w:p w:rsidR="005B724F" w:rsidRPr="00293E9F" w:rsidRDefault="0056356A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13</w:t>
            </w:r>
          </w:p>
        </w:tc>
      </w:tr>
      <w:tr w:rsidR="005B724F" w:rsidRPr="00293E9F" w:rsidTr="000C5E38">
        <w:trPr>
          <w:trHeight w:val="150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1.3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275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  <w:r w:rsidR="0056356A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</w:tr>
      <w:tr w:rsidR="005B724F" w:rsidRPr="00293E9F" w:rsidTr="000C5E38">
        <w:trPr>
          <w:trHeight w:val="210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1.4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275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_</w:t>
            </w:r>
          </w:p>
        </w:tc>
      </w:tr>
      <w:tr w:rsidR="005B724F" w:rsidRPr="00293E9F" w:rsidTr="000C5E38">
        <w:trPr>
          <w:trHeight w:val="180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1.4.1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В режиме полного дня (8-12 часов)</w:t>
            </w:r>
          </w:p>
        </w:tc>
        <w:tc>
          <w:tcPr>
            <w:tcW w:w="1275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</w:tr>
      <w:tr w:rsidR="005B724F" w:rsidRPr="00293E9F" w:rsidTr="000C5E38">
        <w:trPr>
          <w:trHeight w:val="180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1.4.2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В режиме продленного дня (12-14 часов)</w:t>
            </w:r>
          </w:p>
        </w:tc>
        <w:tc>
          <w:tcPr>
            <w:tcW w:w="1275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5B724F" w:rsidRPr="00293E9F" w:rsidTr="000C5E38">
        <w:trPr>
          <w:trHeight w:val="195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1.4.3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275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5B724F" w:rsidRPr="00293E9F" w:rsidTr="000C5E38">
        <w:trPr>
          <w:trHeight w:val="225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1.5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275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5B724F" w:rsidRPr="00293E9F" w:rsidTr="000C5E38">
        <w:trPr>
          <w:trHeight w:val="175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1.5.1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275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5B724F" w:rsidRPr="00293E9F" w:rsidTr="000C5E38">
        <w:trPr>
          <w:trHeight w:val="180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1.5.2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275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5B724F" w:rsidRPr="00293E9F" w:rsidTr="000C5E38">
        <w:trPr>
          <w:trHeight w:val="165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1.5.3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По присмотру и уходу</w:t>
            </w:r>
          </w:p>
        </w:tc>
        <w:tc>
          <w:tcPr>
            <w:tcW w:w="1275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5B724F" w:rsidRPr="00293E9F" w:rsidTr="000C5E38">
        <w:trPr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1.6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275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5B724F" w:rsidRPr="00293E9F" w:rsidTr="000C5E38">
        <w:trPr>
          <w:trHeight w:val="180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1.7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275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16</w:t>
            </w:r>
          </w:p>
        </w:tc>
      </w:tr>
      <w:tr w:rsidR="005B724F" w:rsidRPr="00293E9F" w:rsidTr="000C5E38">
        <w:trPr>
          <w:trHeight w:val="175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1.7.1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имеющих высшее образование</w:t>
            </w:r>
          </w:p>
        </w:tc>
        <w:tc>
          <w:tcPr>
            <w:tcW w:w="1275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16/100 %</w:t>
            </w:r>
          </w:p>
        </w:tc>
      </w:tr>
      <w:tr w:rsidR="005B724F" w:rsidRPr="00293E9F" w:rsidTr="000C5E38">
        <w:trPr>
          <w:trHeight w:val="160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1.7.2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</w:t>
            </w:r>
          </w:p>
        </w:tc>
        <w:tc>
          <w:tcPr>
            <w:tcW w:w="1275" w:type="dxa"/>
          </w:tcPr>
          <w:p w:rsidR="005B724F" w:rsidRPr="00293E9F" w:rsidRDefault="0056356A" w:rsidP="0056356A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  <w:r w:rsidR="005B724F" w:rsidRPr="00293E9F">
              <w:rPr>
                <w:rFonts w:ascii="Times New Roman" w:hAnsi="Times New Roman"/>
                <w:iCs/>
                <w:sz w:val="24"/>
                <w:szCs w:val="24"/>
              </w:rPr>
              <w:t>/5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  <w:r w:rsidR="005B724F" w:rsidRPr="00293E9F">
              <w:rPr>
                <w:rFonts w:ascii="Times New Roman" w:hAnsi="Times New Roman"/>
                <w:iCs/>
                <w:sz w:val="24"/>
                <w:szCs w:val="24"/>
              </w:rPr>
              <w:t xml:space="preserve"> %</w:t>
            </w:r>
          </w:p>
        </w:tc>
      </w:tr>
      <w:tr w:rsidR="005B724F" w:rsidRPr="00293E9F" w:rsidTr="000C5E38">
        <w:trPr>
          <w:trHeight w:val="1080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1.7.3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275" w:type="dxa"/>
          </w:tcPr>
          <w:p w:rsidR="005B724F" w:rsidRPr="00293E9F" w:rsidRDefault="0056356A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8/50 </w:t>
            </w:r>
            <w:r w:rsidR="005B724F" w:rsidRPr="00293E9F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</w:tr>
      <w:tr w:rsidR="005B724F" w:rsidRPr="00293E9F" w:rsidTr="000C5E38">
        <w:trPr>
          <w:trHeight w:val="386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1.7.4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275" w:type="dxa"/>
          </w:tcPr>
          <w:p w:rsidR="005B724F" w:rsidRPr="00293E9F" w:rsidRDefault="0056356A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8/50</w:t>
            </w:r>
            <w:r w:rsidR="005B724F" w:rsidRPr="00293E9F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</w:tr>
      <w:tr w:rsidR="005B724F" w:rsidRPr="00293E9F" w:rsidTr="000C5E38">
        <w:trPr>
          <w:trHeight w:val="195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1.8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275" w:type="dxa"/>
          </w:tcPr>
          <w:p w:rsidR="005B724F" w:rsidRPr="00293E9F" w:rsidRDefault="0056356A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  <w:r w:rsidR="005B724F" w:rsidRPr="00293E9F">
              <w:rPr>
                <w:rFonts w:ascii="Times New Roman" w:hAnsi="Times New Roman"/>
                <w:iCs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44</w:t>
            </w:r>
            <w:r w:rsidR="005B724F" w:rsidRPr="00293E9F">
              <w:rPr>
                <w:rFonts w:ascii="Times New Roman" w:hAnsi="Times New Roman"/>
                <w:iCs/>
                <w:sz w:val="24"/>
                <w:szCs w:val="24"/>
              </w:rPr>
              <w:t xml:space="preserve"> %</w:t>
            </w:r>
          </w:p>
        </w:tc>
      </w:tr>
      <w:tr w:rsidR="005B724F" w:rsidRPr="00293E9F" w:rsidTr="000C5E38">
        <w:trPr>
          <w:trHeight w:val="210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1.8.1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Высшая</w:t>
            </w:r>
          </w:p>
        </w:tc>
        <w:tc>
          <w:tcPr>
            <w:tcW w:w="1275" w:type="dxa"/>
          </w:tcPr>
          <w:p w:rsidR="005B724F" w:rsidRPr="00293E9F" w:rsidRDefault="0056356A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  <w:r w:rsidR="005B724F" w:rsidRPr="00293E9F">
              <w:rPr>
                <w:rFonts w:ascii="Times New Roman" w:hAnsi="Times New Roman"/>
                <w:iCs/>
                <w:sz w:val="24"/>
                <w:szCs w:val="24"/>
              </w:rPr>
              <w:t>/</w:t>
            </w:r>
            <w:r w:rsidR="009B0033">
              <w:rPr>
                <w:rFonts w:ascii="Times New Roman" w:hAnsi="Times New Roman"/>
                <w:iCs/>
                <w:sz w:val="24"/>
                <w:szCs w:val="24"/>
              </w:rPr>
              <w:t xml:space="preserve"> 19</w:t>
            </w:r>
            <w:r w:rsidR="005B724F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5B724F" w:rsidRPr="00293E9F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</w:tr>
      <w:tr w:rsidR="005B724F" w:rsidRPr="00293E9F" w:rsidTr="000C5E38">
        <w:trPr>
          <w:trHeight w:val="225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1.8.2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Первая</w:t>
            </w:r>
          </w:p>
        </w:tc>
        <w:tc>
          <w:tcPr>
            <w:tcW w:w="1275" w:type="dxa"/>
          </w:tcPr>
          <w:p w:rsidR="005B724F" w:rsidRPr="00293E9F" w:rsidRDefault="0056356A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  <w:r w:rsidR="005B724F" w:rsidRPr="00293E9F">
              <w:rPr>
                <w:rFonts w:ascii="Times New Roman" w:hAnsi="Times New Roman"/>
                <w:iCs/>
                <w:sz w:val="24"/>
                <w:szCs w:val="24"/>
              </w:rPr>
              <w:t>/</w:t>
            </w:r>
            <w:r w:rsidR="009B0033">
              <w:rPr>
                <w:rFonts w:ascii="Times New Roman" w:hAnsi="Times New Roman"/>
                <w:iCs/>
                <w:sz w:val="24"/>
                <w:szCs w:val="24"/>
              </w:rPr>
              <w:t>25</w:t>
            </w:r>
            <w:r w:rsidR="005B724F" w:rsidRPr="00293E9F">
              <w:rPr>
                <w:rFonts w:ascii="Times New Roman" w:hAnsi="Times New Roman"/>
                <w:iCs/>
                <w:sz w:val="24"/>
                <w:szCs w:val="24"/>
              </w:rPr>
              <w:t xml:space="preserve"> %</w:t>
            </w:r>
          </w:p>
        </w:tc>
      </w:tr>
      <w:tr w:rsidR="005B724F" w:rsidRPr="00293E9F" w:rsidTr="000C5E38">
        <w:trPr>
          <w:trHeight w:val="210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1.9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275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5B724F" w:rsidRPr="00293E9F" w:rsidTr="000C5E38">
        <w:trPr>
          <w:trHeight w:val="160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1.9.1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До 5 лет</w:t>
            </w:r>
          </w:p>
        </w:tc>
        <w:tc>
          <w:tcPr>
            <w:tcW w:w="1275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5/31 %</w:t>
            </w:r>
          </w:p>
        </w:tc>
      </w:tr>
      <w:tr w:rsidR="005B724F" w:rsidRPr="00293E9F" w:rsidTr="000C5E38">
        <w:trPr>
          <w:trHeight w:val="145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1.9.2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Свыше 30 лет</w:t>
            </w:r>
          </w:p>
        </w:tc>
        <w:tc>
          <w:tcPr>
            <w:tcW w:w="1275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3/19 %</w:t>
            </w:r>
          </w:p>
        </w:tc>
      </w:tr>
      <w:tr w:rsidR="005B724F" w:rsidRPr="00293E9F" w:rsidTr="000C5E38">
        <w:trPr>
          <w:trHeight w:val="210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1.10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275" w:type="dxa"/>
          </w:tcPr>
          <w:p w:rsidR="005B724F" w:rsidRPr="00293E9F" w:rsidRDefault="00391A70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2/12 %</w:t>
            </w:r>
          </w:p>
        </w:tc>
      </w:tr>
      <w:tr w:rsidR="005B724F" w:rsidRPr="00293E9F" w:rsidTr="000C5E38">
        <w:trPr>
          <w:trHeight w:val="130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1.11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275" w:type="dxa"/>
          </w:tcPr>
          <w:p w:rsidR="005B724F" w:rsidRPr="00293E9F" w:rsidRDefault="00391A70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3/19</w:t>
            </w:r>
            <w:r w:rsidR="005B724F" w:rsidRPr="00293E9F">
              <w:rPr>
                <w:rFonts w:ascii="Times New Roman" w:hAnsi="Times New Roman"/>
                <w:iCs/>
                <w:sz w:val="24"/>
                <w:szCs w:val="24"/>
              </w:rPr>
              <w:t xml:space="preserve"> %</w:t>
            </w:r>
          </w:p>
        </w:tc>
      </w:tr>
      <w:tr w:rsidR="005B724F" w:rsidRPr="00293E9F" w:rsidTr="000C5E38">
        <w:trPr>
          <w:trHeight w:val="100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1.12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прошедшие за последние 5 лет повышение квалификации/профессиональную 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275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18/100%</w:t>
            </w:r>
          </w:p>
        </w:tc>
      </w:tr>
      <w:tr w:rsidR="005B724F" w:rsidRPr="00293E9F" w:rsidTr="000C5E38">
        <w:trPr>
          <w:trHeight w:val="195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1.13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275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18/100%</w:t>
            </w:r>
          </w:p>
        </w:tc>
      </w:tr>
      <w:tr w:rsidR="005B724F" w:rsidRPr="00293E9F" w:rsidTr="000C5E38">
        <w:trPr>
          <w:trHeight w:val="165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1.14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 xml:space="preserve">Соотношение «педагогический работник/воспитанник» в дошкольной </w:t>
            </w: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образовательной организации</w:t>
            </w:r>
          </w:p>
        </w:tc>
        <w:tc>
          <w:tcPr>
            <w:tcW w:w="1275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16/12</w:t>
            </w:r>
            <w:r w:rsidR="009B0033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</w:tr>
      <w:tr w:rsidR="005B724F" w:rsidRPr="00293E9F" w:rsidTr="000C5E38">
        <w:trPr>
          <w:trHeight w:val="180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1.15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275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5B724F" w:rsidRPr="00293E9F" w:rsidTr="000C5E38">
        <w:trPr>
          <w:trHeight w:val="225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1.15.1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275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5B724F" w:rsidRPr="00293E9F" w:rsidTr="000C5E38">
        <w:trPr>
          <w:trHeight w:val="130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1.15.2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275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5B724F" w:rsidRPr="00293E9F" w:rsidTr="000C5E38">
        <w:trPr>
          <w:trHeight w:val="175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1.15.3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Инструктора по плаванию</w:t>
            </w:r>
          </w:p>
        </w:tc>
        <w:tc>
          <w:tcPr>
            <w:tcW w:w="1275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5B724F" w:rsidRPr="00293E9F" w:rsidTr="000C5E38">
        <w:trPr>
          <w:trHeight w:val="145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1.15.4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Учителя логопеда</w:t>
            </w:r>
          </w:p>
        </w:tc>
        <w:tc>
          <w:tcPr>
            <w:tcW w:w="1275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5B724F" w:rsidRPr="00293E9F" w:rsidTr="000C5E38">
        <w:trPr>
          <w:trHeight w:val="180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1.15.5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Логопеда</w:t>
            </w:r>
          </w:p>
        </w:tc>
        <w:tc>
          <w:tcPr>
            <w:tcW w:w="1275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5B724F" w:rsidRPr="00293E9F" w:rsidTr="000C5E38">
        <w:trPr>
          <w:trHeight w:val="115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1.15.6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Учителя дефектолога</w:t>
            </w:r>
          </w:p>
        </w:tc>
        <w:tc>
          <w:tcPr>
            <w:tcW w:w="1275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5B724F" w:rsidRPr="00293E9F" w:rsidTr="000C5E38">
        <w:trPr>
          <w:trHeight w:val="175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1.15.7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Педагога- психолога</w:t>
            </w:r>
          </w:p>
        </w:tc>
        <w:tc>
          <w:tcPr>
            <w:tcW w:w="1275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5B724F" w:rsidRPr="00293E9F" w:rsidTr="000C5E38">
        <w:trPr>
          <w:trHeight w:val="210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2.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Инфраструктура</w:t>
            </w:r>
          </w:p>
        </w:tc>
        <w:tc>
          <w:tcPr>
            <w:tcW w:w="1275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5B724F" w:rsidRPr="00293E9F" w:rsidTr="000C5E38">
        <w:trPr>
          <w:trHeight w:val="180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2.1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275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2,5</w:t>
            </w:r>
          </w:p>
        </w:tc>
      </w:tr>
      <w:tr w:rsidR="005B724F" w:rsidRPr="00293E9F" w:rsidTr="000C5E38">
        <w:trPr>
          <w:trHeight w:val="165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2.2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275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72,9</w:t>
            </w:r>
          </w:p>
        </w:tc>
      </w:tr>
      <w:tr w:rsidR="005B724F" w:rsidRPr="00293E9F" w:rsidTr="000C5E38">
        <w:trPr>
          <w:trHeight w:val="150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2.3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275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да</w:t>
            </w:r>
          </w:p>
        </w:tc>
      </w:tr>
      <w:tr w:rsidR="005B724F" w:rsidRPr="00293E9F" w:rsidTr="000C5E38">
        <w:trPr>
          <w:trHeight w:val="210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2.4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Наличие бассейна</w:t>
            </w:r>
          </w:p>
        </w:tc>
        <w:tc>
          <w:tcPr>
            <w:tcW w:w="1275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5B724F" w:rsidRPr="00293E9F" w:rsidTr="000C5E38">
        <w:trPr>
          <w:trHeight w:val="180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2.5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275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да</w:t>
            </w:r>
          </w:p>
        </w:tc>
      </w:tr>
      <w:tr w:rsidR="005B724F" w:rsidRPr="00293E9F" w:rsidTr="000C5E38">
        <w:trPr>
          <w:trHeight w:val="210"/>
          <w:jc w:val="center"/>
        </w:trPr>
        <w:tc>
          <w:tcPr>
            <w:tcW w:w="852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2.6</w:t>
            </w:r>
          </w:p>
        </w:tc>
        <w:tc>
          <w:tcPr>
            <w:tcW w:w="8074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275" w:type="dxa"/>
          </w:tcPr>
          <w:p w:rsidR="005B724F" w:rsidRPr="00293E9F" w:rsidRDefault="005B724F" w:rsidP="00113714">
            <w:pPr>
              <w:tabs>
                <w:tab w:val="left" w:leader="dot" w:pos="9346"/>
              </w:tabs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93E9F">
              <w:rPr>
                <w:rFonts w:ascii="Times New Roman" w:hAnsi="Times New Roman"/>
                <w:iCs/>
                <w:sz w:val="24"/>
                <w:szCs w:val="24"/>
              </w:rPr>
              <w:t>да</w:t>
            </w:r>
          </w:p>
        </w:tc>
      </w:tr>
    </w:tbl>
    <w:p w:rsidR="005B724F" w:rsidRDefault="005B724F" w:rsidP="005B724F">
      <w:pPr>
        <w:shd w:val="clear" w:color="auto" w:fill="FFFFFF"/>
        <w:tabs>
          <w:tab w:val="left" w:leader="dot" w:pos="9346"/>
        </w:tabs>
        <w:spacing w:after="0"/>
        <w:jc w:val="both"/>
        <w:rPr>
          <w:rFonts w:ascii="Times New Roman" w:eastAsia="Times New Roman" w:hAnsi="Times New Roman"/>
          <w:spacing w:val="-6"/>
          <w:sz w:val="24"/>
          <w:szCs w:val="24"/>
        </w:rPr>
      </w:pPr>
    </w:p>
    <w:p w:rsidR="005B724F" w:rsidRPr="00293E9F" w:rsidRDefault="000C5E38" w:rsidP="005B724F">
      <w:pPr>
        <w:shd w:val="clear" w:color="auto" w:fill="FFFFFF"/>
        <w:tabs>
          <w:tab w:val="left" w:leader="dot" w:pos="934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pacing w:val="-6"/>
          <w:sz w:val="24"/>
          <w:szCs w:val="24"/>
        </w:rPr>
        <w:t xml:space="preserve">     </w:t>
      </w:r>
      <w:r w:rsidR="005B724F" w:rsidRPr="00293E9F">
        <w:rPr>
          <w:rFonts w:ascii="Times New Roman" w:eastAsia="Times New Roman" w:hAnsi="Times New Roman"/>
          <w:spacing w:val="-6"/>
          <w:sz w:val="24"/>
          <w:szCs w:val="24"/>
        </w:rPr>
        <w:t xml:space="preserve">Заместитель заведующего МБДОУ д/с № 15                                       </w:t>
      </w:r>
      <w:r w:rsidR="005B724F">
        <w:rPr>
          <w:rFonts w:ascii="Times New Roman" w:eastAsia="Times New Roman" w:hAnsi="Times New Roman"/>
          <w:spacing w:val="-6"/>
          <w:sz w:val="24"/>
          <w:szCs w:val="24"/>
        </w:rPr>
        <w:t xml:space="preserve">                          </w:t>
      </w:r>
      <w:r w:rsidR="005B724F" w:rsidRPr="00293E9F">
        <w:rPr>
          <w:rFonts w:ascii="Times New Roman" w:eastAsia="Times New Roman" w:hAnsi="Times New Roman"/>
          <w:spacing w:val="-6"/>
          <w:sz w:val="24"/>
          <w:szCs w:val="24"/>
        </w:rPr>
        <w:t xml:space="preserve">  О.А. Иванова</w:t>
      </w:r>
    </w:p>
    <w:p w:rsidR="005B724F" w:rsidRDefault="005B724F"/>
    <w:sectPr w:rsidR="005B724F" w:rsidSect="0056356A">
      <w:headerReference w:type="default" r:id="rId14"/>
      <w:pgSz w:w="11906" w:h="16838"/>
      <w:pgMar w:top="709" w:right="850" w:bottom="709" w:left="709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344" w:rsidRDefault="00F95344" w:rsidP="000C5E38">
      <w:pPr>
        <w:spacing w:after="0" w:line="240" w:lineRule="auto"/>
      </w:pPr>
      <w:r>
        <w:separator/>
      </w:r>
    </w:p>
  </w:endnote>
  <w:endnote w:type="continuationSeparator" w:id="0">
    <w:p w:rsidR="00F95344" w:rsidRDefault="00F95344" w:rsidP="000C5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344" w:rsidRDefault="00F95344" w:rsidP="000C5E38">
      <w:pPr>
        <w:spacing w:after="0" w:line="240" w:lineRule="auto"/>
      </w:pPr>
      <w:r>
        <w:separator/>
      </w:r>
    </w:p>
  </w:footnote>
  <w:footnote w:type="continuationSeparator" w:id="0">
    <w:p w:rsidR="00F95344" w:rsidRDefault="00F95344" w:rsidP="000C5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5561185"/>
      <w:docPartObj>
        <w:docPartGallery w:val="Page Numbers (Top of Page)"/>
        <w:docPartUnique/>
      </w:docPartObj>
    </w:sdtPr>
    <w:sdtEndPr/>
    <w:sdtContent>
      <w:p w:rsidR="009A15FA" w:rsidRDefault="009A15F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2AE3">
          <w:rPr>
            <w:noProof/>
          </w:rPr>
          <w:t>26</w:t>
        </w:r>
        <w:r>
          <w:fldChar w:fldCharType="end"/>
        </w:r>
      </w:p>
    </w:sdtContent>
  </w:sdt>
  <w:p w:rsidR="009A15FA" w:rsidRDefault="009A15F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B480B"/>
    <w:multiLevelType w:val="hybridMultilevel"/>
    <w:tmpl w:val="2B98E044"/>
    <w:lvl w:ilvl="0" w:tplc="6F2C8C76">
      <w:start w:val="1"/>
      <w:numFmt w:val="bullet"/>
      <w:lvlText w:val="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1B1AAD"/>
    <w:multiLevelType w:val="hybridMultilevel"/>
    <w:tmpl w:val="3872F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6C2EBE">
      <w:numFmt w:val="bullet"/>
      <w:lvlText w:val="·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855A88"/>
    <w:multiLevelType w:val="hybridMultilevel"/>
    <w:tmpl w:val="969C5E78"/>
    <w:lvl w:ilvl="0" w:tplc="0419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3">
    <w:nsid w:val="160F00D8"/>
    <w:multiLevelType w:val="hybridMultilevel"/>
    <w:tmpl w:val="D95E9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264AAA"/>
    <w:multiLevelType w:val="hybridMultilevel"/>
    <w:tmpl w:val="38C09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3156C4"/>
    <w:multiLevelType w:val="hybridMultilevel"/>
    <w:tmpl w:val="B5F88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A505ED"/>
    <w:multiLevelType w:val="hybridMultilevel"/>
    <w:tmpl w:val="269CA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5D1D93"/>
    <w:multiLevelType w:val="hybridMultilevel"/>
    <w:tmpl w:val="88BAD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F2658F"/>
    <w:multiLevelType w:val="hybridMultilevel"/>
    <w:tmpl w:val="D972A8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C060E5"/>
    <w:multiLevelType w:val="hybridMultilevel"/>
    <w:tmpl w:val="17046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B15D72"/>
    <w:multiLevelType w:val="hybridMultilevel"/>
    <w:tmpl w:val="607AB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721AB8"/>
    <w:multiLevelType w:val="hybridMultilevel"/>
    <w:tmpl w:val="5A5841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301D31"/>
    <w:multiLevelType w:val="hybridMultilevel"/>
    <w:tmpl w:val="201AE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AC668A"/>
    <w:multiLevelType w:val="hybridMultilevel"/>
    <w:tmpl w:val="253A776C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>
    <w:nsid w:val="3DF46B85"/>
    <w:multiLevelType w:val="hybridMultilevel"/>
    <w:tmpl w:val="58DEB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BF5140"/>
    <w:multiLevelType w:val="hybridMultilevel"/>
    <w:tmpl w:val="A39E83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7B1A94"/>
    <w:multiLevelType w:val="hybridMultilevel"/>
    <w:tmpl w:val="9FFAA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953E05"/>
    <w:multiLevelType w:val="hybridMultilevel"/>
    <w:tmpl w:val="783026D0"/>
    <w:lvl w:ilvl="0" w:tplc="76C6F4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7A7B70"/>
    <w:multiLevelType w:val="hybridMultilevel"/>
    <w:tmpl w:val="799CD3B4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2E27EB"/>
    <w:multiLevelType w:val="hybridMultilevel"/>
    <w:tmpl w:val="F2E62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89301A"/>
    <w:multiLevelType w:val="hybridMultilevel"/>
    <w:tmpl w:val="B56C7A2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4D516578"/>
    <w:multiLevelType w:val="hybridMultilevel"/>
    <w:tmpl w:val="E41A5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B7694D"/>
    <w:multiLevelType w:val="hybridMultilevel"/>
    <w:tmpl w:val="F6DC15F6"/>
    <w:lvl w:ilvl="0" w:tplc="6F2C8C76">
      <w:start w:val="1"/>
      <w:numFmt w:val="bullet"/>
      <w:lvlText w:val="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CA336F"/>
    <w:multiLevelType w:val="hybridMultilevel"/>
    <w:tmpl w:val="1CF8CA78"/>
    <w:lvl w:ilvl="0" w:tplc="04190001">
      <w:start w:val="1"/>
      <w:numFmt w:val="bullet"/>
      <w:lvlText w:val=""/>
      <w:lvlJc w:val="left"/>
      <w:pPr>
        <w:ind w:left="67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C53BC0"/>
    <w:multiLevelType w:val="hybridMultilevel"/>
    <w:tmpl w:val="794CE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785853"/>
    <w:multiLevelType w:val="hybridMultilevel"/>
    <w:tmpl w:val="6668FD0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79187B"/>
    <w:multiLevelType w:val="hybridMultilevel"/>
    <w:tmpl w:val="AE5460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8A17CC"/>
    <w:multiLevelType w:val="hybridMultilevel"/>
    <w:tmpl w:val="690C6DB6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>
    <w:nsid w:val="5F952EF8"/>
    <w:multiLevelType w:val="hybridMultilevel"/>
    <w:tmpl w:val="7D8C0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EE7EC0"/>
    <w:multiLevelType w:val="hybridMultilevel"/>
    <w:tmpl w:val="728272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A142C1"/>
    <w:multiLevelType w:val="hybridMultilevel"/>
    <w:tmpl w:val="F7DEBB9A"/>
    <w:lvl w:ilvl="0" w:tplc="93DCCFC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857B56"/>
    <w:multiLevelType w:val="hybridMultilevel"/>
    <w:tmpl w:val="D0F61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C52C46"/>
    <w:multiLevelType w:val="hybridMultilevel"/>
    <w:tmpl w:val="707A593E"/>
    <w:lvl w:ilvl="0" w:tplc="416C2EBE">
      <w:numFmt w:val="bullet"/>
      <w:lvlText w:val="·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83F09AC"/>
    <w:multiLevelType w:val="hybridMultilevel"/>
    <w:tmpl w:val="F9E45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05265E"/>
    <w:multiLevelType w:val="hybridMultilevel"/>
    <w:tmpl w:val="55F86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CD335B"/>
    <w:multiLevelType w:val="hybridMultilevel"/>
    <w:tmpl w:val="E0A8521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CC5DD4"/>
    <w:multiLevelType w:val="hybridMultilevel"/>
    <w:tmpl w:val="BAB4443E"/>
    <w:lvl w:ilvl="0" w:tplc="6FE8B8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5D1B6A"/>
    <w:multiLevelType w:val="hybridMultilevel"/>
    <w:tmpl w:val="C97E8DA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3431766"/>
    <w:multiLevelType w:val="hybridMultilevel"/>
    <w:tmpl w:val="922AD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C75D4B"/>
    <w:multiLevelType w:val="hybridMultilevel"/>
    <w:tmpl w:val="98AA6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A663D5"/>
    <w:multiLevelType w:val="hybridMultilevel"/>
    <w:tmpl w:val="51E8C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D83D13"/>
    <w:multiLevelType w:val="hybridMultilevel"/>
    <w:tmpl w:val="790C3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245480"/>
    <w:multiLevelType w:val="hybridMultilevel"/>
    <w:tmpl w:val="CE6240F4"/>
    <w:lvl w:ilvl="0" w:tplc="041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3">
    <w:nsid w:val="7BAF330B"/>
    <w:multiLevelType w:val="hybridMultilevel"/>
    <w:tmpl w:val="E71A9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AA3629"/>
    <w:multiLevelType w:val="hybridMultilevel"/>
    <w:tmpl w:val="01B4D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44"/>
  </w:num>
  <w:num w:numId="4">
    <w:abstractNumId w:val="21"/>
  </w:num>
  <w:num w:numId="5">
    <w:abstractNumId w:val="39"/>
  </w:num>
  <w:num w:numId="6">
    <w:abstractNumId w:val="38"/>
  </w:num>
  <w:num w:numId="7">
    <w:abstractNumId w:val="34"/>
  </w:num>
  <w:num w:numId="8">
    <w:abstractNumId w:val="31"/>
  </w:num>
  <w:num w:numId="9">
    <w:abstractNumId w:val="12"/>
  </w:num>
  <w:num w:numId="10">
    <w:abstractNumId w:val="16"/>
  </w:num>
  <w:num w:numId="11">
    <w:abstractNumId w:val="5"/>
  </w:num>
  <w:num w:numId="12">
    <w:abstractNumId w:val="42"/>
  </w:num>
  <w:num w:numId="13">
    <w:abstractNumId w:val="26"/>
  </w:num>
  <w:num w:numId="14">
    <w:abstractNumId w:val="2"/>
  </w:num>
  <w:num w:numId="15">
    <w:abstractNumId w:val="17"/>
  </w:num>
  <w:num w:numId="16">
    <w:abstractNumId w:val="11"/>
  </w:num>
  <w:num w:numId="17">
    <w:abstractNumId w:val="8"/>
  </w:num>
  <w:num w:numId="18">
    <w:abstractNumId w:val="32"/>
  </w:num>
  <w:num w:numId="19">
    <w:abstractNumId w:val="36"/>
  </w:num>
  <w:num w:numId="20">
    <w:abstractNumId w:val="23"/>
  </w:num>
  <w:num w:numId="21">
    <w:abstractNumId w:val="24"/>
  </w:num>
  <w:num w:numId="22">
    <w:abstractNumId w:val="41"/>
  </w:num>
  <w:num w:numId="23">
    <w:abstractNumId w:val="29"/>
  </w:num>
  <w:num w:numId="24">
    <w:abstractNumId w:val="25"/>
  </w:num>
  <w:num w:numId="25">
    <w:abstractNumId w:val="19"/>
  </w:num>
  <w:num w:numId="26">
    <w:abstractNumId w:val="6"/>
  </w:num>
  <w:num w:numId="27">
    <w:abstractNumId w:val="18"/>
  </w:num>
  <w:num w:numId="28">
    <w:abstractNumId w:val="9"/>
  </w:num>
  <w:num w:numId="29">
    <w:abstractNumId w:val="10"/>
  </w:num>
  <w:num w:numId="30">
    <w:abstractNumId w:val="3"/>
  </w:num>
  <w:num w:numId="31">
    <w:abstractNumId w:val="33"/>
  </w:num>
  <w:num w:numId="32">
    <w:abstractNumId w:val="28"/>
  </w:num>
  <w:num w:numId="33">
    <w:abstractNumId w:val="20"/>
  </w:num>
  <w:num w:numId="34">
    <w:abstractNumId w:val="15"/>
  </w:num>
  <w:num w:numId="35">
    <w:abstractNumId w:val="4"/>
  </w:num>
  <w:num w:numId="36">
    <w:abstractNumId w:val="27"/>
  </w:num>
  <w:num w:numId="37">
    <w:abstractNumId w:val="37"/>
  </w:num>
  <w:num w:numId="38">
    <w:abstractNumId w:val="43"/>
  </w:num>
  <w:num w:numId="39">
    <w:abstractNumId w:val="1"/>
  </w:num>
  <w:num w:numId="40">
    <w:abstractNumId w:val="13"/>
  </w:num>
  <w:num w:numId="41">
    <w:abstractNumId w:val="30"/>
  </w:num>
  <w:num w:numId="42">
    <w:abstractNumId w:val="35"/>
  </w:num>
  <w:num w:numId="43">
    <w:abstractNumId w:val="22"/>
  </w:num>
  <w:num w:numId="44">
    <w:abstractNumId w:val="40"/>
  </w:num>
  <w:num w:numId="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24F"/>
    <w:rsid w:val="000605BD"/>
    <w:rsid w:val="000C5E38"/>
    <w:rsid w:val="00113714"/>
    <w:rsid w:val="00146EF5"/>
    <w:rsid w:val="00177080"/>
    <w:rsid w:val="002429DD"/>
    <w:rsid w:val="002929BA"/>
    <w:rsid w:val="002A7B05"/>
    <w:rsid w:val="00322116"/>
    <w:rsid w:val="00346254"/>
    <w:rsid w:val="00355E60"/>
    <w:rsid w:val="0036646D"/>
    <w:rsid w:val="00391A70"/>
    <w:rsid w:val="003B5D12"/>
    <w:rsid w:val="00413FED"/>
    <w:rsid w:val="004321F0"/>
    <w:rsid w:val="0056356A"/>
    <w:rsid w:val="00591F97"/>
    <w:rsid w:val="005B724F"/>
    <w:rsid w:val="005E3B65"/>
    <w:rsid w:val="0066710C"/>
    <w:rsid w:val="00676E38"/>
    <w:rsid w:val="00695562"/>
    <w:rsid w:val="006A239C"/>
    <w:rsid w:val="00706A34"/>
    <w:rsid w:val="00880597"/>
    <w:rsid w:val="00881D36"/>
    <w:rsid w:val="00981BC2"/>
    <w:rsid w:val="009A15FA"/>
    <w:rsid w:val="009B0033"/>
    <w:rsid w:val="009D1315"/>
    <w:rsid w:val="00B073AD"/>
    <w:rsid w:val="00B10F5C"/>
    <w:rsid w:val="00B94C35"/>
    <w:rsid w:val="00C17801"/>
    <w:rsid w:val="00C62AE3"/>
    <w:rsid w:val="00D2089D"/>
    <w:rsid w:val="00E44BC8"/>
    <w:rsid w:val="00F92DB5"/>
    <w:rsid w:val="00F95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72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5B724F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5B724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5B724F"/>
  </w:style>
  <w:style w:type="character" w:styleId="a5">
    <w:name w:val="Hyperlink"/>
    <w:basedOn w:val="a0"/>
    <w:rsid w:val="005B724F"/>
    <w:rPr>
      <w:color w:val="0000FF"/>
      <w:u w:val="single"/>
    </w:rPr>
  </w:style>
  <w:style w:type="paragraph" w:styleId="a6">
    <w:name w:val="No Spacing"/>
    <w:qFormat/>
    <w:rsid w:val="005B724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210">
    <w:name w:val="Font Style210"/>
    <w:rsid w:val="005B724F"/>
    <w:rPr>
      <w:rFonts w:ascii="Microsoft Sans Serif" w:hAnsi="Microsoft Sans Serif" w:cs="Microsoft Sans Serif"/>
      <w:b/>
      <w:bCs/>
      <w:spacing w:val="-10"/>
      <w:sz w:val="46"/>
      <w:szCs w:val="46"/>
    </w:rPr>
  </w:style>
  <w:style w:type="character" w:customStyle="1" w:styleId="a7">
    <w:name w:val="Основной текст с отступом Знак"/>
    <w:basedOn w:val="a0"/>
    <w:link w:val="a8"/>
    <w:locked/>
    <w:rsid w:val="005B724F"/>
    <w:rPr>
      <w:sz w:val="24"/>
      <w:szCs w:val="24"/>
    </w:rPr>
  </w:style>
  <w:style w:type="paragraph" w:styleId="a8">
    <w:name w:val="Body Text Indent"/>
    <w:basedOn w:val="a"/>
    <w:link w:val="a7"/>
    <w:rsid w:val="005B724F"/>
    <w:pPr>
      <w:spacing w:after="120" w:line="240" w:lineRule="auto"/>
      <w:ind w:left="283"/>
    </w:pPr>
    <w:rPr>
      <w:sz w:val="24"/>
      <w:szCs w:val="24"/>
    </w:rPr>
  </w:style>
  <w:style w:type="character" w:customStyle="1" w:styleId="10">
    <w:name w:val="Основной текст с отступом Знак1"/>
    <w:basedOn w:val="a0"/>
    <w:uiPriority w:val="99"/>
    <w:semiHidden/>
    <w:rsid w:val="005B724F"/>
  </w:style>
  <w:style w:type="paragraph" w:styleId="a9">
    <w:name w:val="header"/>
    <w:basedOn w:val="a"/>
    <w:link w:val="aa"/>
    <w:uiPriority w:val="99"/>
    <w:unhideWhenUsed/>
    <w:rsid w:val="000C5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C5E38"/>
  </w:style>
  <w:style w:type="paragraph" w:styleId="ab">
    <w:name w:val="footer"/>
    <w:basedOn w:val="a"/>
    <w:link w:val="ac"/>
    <w:uiPriority w:val="99"/>
    <w:unhideWhenUsed/>
    <w:rsid w:val="000C5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C5E38"/>
  </w:style>
  <w:style w:type="paragraph" w:styleId="ad">
    <w:name w:val="Normal (Web)"/>
    <w:basedOn w:val="a"/>
    <w:uiPriority w:val="99"/>
    <w:semiHidden/>
    <w:unhideWhenUsed/>
    <w:rsid w:val="00591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C62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62A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72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5B724F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5B724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5B724F"/>
  </w:style>
  <w:style w:type="character" w:styleId="a5">
    <w:name w:val="Hyperlink"/>
    <w:basedOn w:val="a0"/>
    <w:rsid w:val="005B724F"/>
    <w:rPr>
      <w:color w:val="0000FF"/>
      <w:u w:val="single"/>
    </w:rPr>
  </w:style>
  <w:style w:type="paragraph" w:styleId="a6">
    <w:name w:val="No Spacing"/>
    <w:qFormat/>
    <w:rsid w:val="005B724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210">
    <w:name w:val="Font Style210"/>
    <w:rsid w:val="005B724F"/>
    <w:rPr>
      <w:rFonts w:ascii="Microsoft Sans Serif" w:hAnsi="Microsoft Sans Serif" w:cs="Microsoft Sans Serif"/>
      <w:b/>
      <w:bCs/>
      <w:spacing w:val="-10"/>
      <w:sz w:val="46"/>
      <w:szCs w:val="46"/>
    </w:rPr>
  </w:style>
  <w:style w:type="character" w:customStyle="1" w:styleId="a7">
    <w:name w:val="Основной текст с отступом Знак"/>
    <w:basedOn w:val="a0"/>
    <w:link w:val="a8"/>
    <w:locked/>
    <w:rsid w:val="005B724F"/>
    <w:rPr>
      <w:sz w:val="24"/>
      <w:szCs w:val="24"/>
    </w:rPr>
  </w:style>
  <w:style w:type="paragraph" w:styleId="a8">
    <w:name w:val="Body Text Indent"/>
    <w:basedOn w:val="a"/>
    <w:link w:val="a7"/>
    <w:rsid w:val="005B724F"/>
    <w:pPr>
      <w:spacing w:after="120" w:line="240" w:lineRule="auto"/>
      <w:ind w:left="283"/>
    </w:pPr>
    <w:rPr>
      <w:sz w:val="24"/>
      <w:szCs w:val="24"/>
    </w:rPr>
  </w:style>
  <w:style w:type="character" w:customStyle="1" w:styleId="10">
    <w:name w:val="Основной текст с отступом Знак1"/>
    <w:basedOn w:val="a0"/>
    <w:uiPriority w:val="99"/>
    <w:semiHidden/>
    <w:rsid w:val="005B724F"/>
  </w:style>
  <w:style w:type="paragraph" w:styleId="a9">
    <w:name w:val="header"/>
    <w:basedOn w:val="a"/>
    <w:link w:val="aa"/>
    <w:uiPriority w:val="99"/>
    <w:unhideWhenUsed/>
    <w:rsid w:val="000C5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C5E38"/>
  </w:style>
  <w:style w:type="paragraph" w:styleId="ab">
    <w:name w:val="footer"/>
    <w:basedOn w:val="a"/>
    <w:link w:val="ac"/>
    <w:uiPriority w:val="99"/>
    <w:unhideWhenUsed/>
    <w:rsid w:val="000C5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C5E38"/>
  </w:style>
  <w:style w:type="paragraph" w:styleId="ad">
    <w:name w:val="Normal (Web)"/>
    <w:basedOn w:val="a"/>
    <w:uiPriority w:val="99"/>
    <w:semiHidden/>
    <w:unhideWhenUsed/>
    <w:rsid w:val="00591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C62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62A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ds15.divedu.ru)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ds-rodnichok-divnogorsk-r04.gosweb.gosuslugi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vip.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p.1obraz.ru/" TargetMode="External"/><Relationship Id="rId14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13304661645555174"/>
          <c:w val="0.98785453463655248"/>
          <c:h val="0.8647245520940318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Состав семей</c:v>
                </c:pt>
              </c:strCache>
            </c:strRef>
          </c:tx>
          <c:dPt>
            <c:idx val="0"/>
            <c:bubble3D val="0"/>
            <c:spPr>
              <a:solidFill>
                <a:schemeClr val="accent4"/>
              </a:solidFill>
            </c:spPr>
          </c:dPt>
          <c:dPt>
            <c:idx val="1"/>
            <c:bubble3D val="0"/>
            <c:spPr>
              <a:solidFill>
                <a:srgbClr val="00B0F0"/>
              </a:solidFill>
            </c:spPr>
          </c:dPt>
          <c:dPt>
            <c:idx val="2"/>
            <c:bubble3D val="0"/>
            <c:spPr>
              <a:solidFill>
                <a:srgbClr val="92D050"/>
              </a:solidFill>
            </c:spPr>
          </c:dPt>
          <c:dLbls>
            <c:dLbl>
              <c:idx val="0"/>
              <c:layout>
                <c:manualLayout>
                  <c:x val="-0.10083636933443015"/>
                  <c:y val="0.1088491716313238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многодетные </a:t>
                    </a:r>
                  </a:p>
                  <a:p>
                    <a:r>
                      <a:rPr lang="ru-RU"/>
                      <a:t>22 %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5224152291988358"/>
                  <c:y val="-0.1588746813502177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неполные 17</a:t>
                    </a:r>
                    <a:r>
                      <a:rPr lang="ru-RU" baseline="0"/>
                      <a:t> </a:t>
                    </a:r>
                    <a:r>
                      <a:rPr lang="ru-RU"/>
                      <a:t>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474580988162587"/>
                      <c:h val="0.19576700330936894"/>
                    </c:manualLayout>
                  </c15:layout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полные</a:t>
                    </a:r>
                    <a:r>
                      <a:rPr lang="ru-RU" baseline="0"/>
                      <a:t> </a:t>
                    </a:r>
                    <a:r>
                      <a:rPr lang="ru-RU"/>
                      <a:t>74</a:t>
                    </a:r>
                    <a:r>
                      <a:rPr lang="ru-RU" baseline="0"/>
                      <a:t> </a:t>
                    </a:r>
                    <a:r>
                      <a:rPr lang="ru-RU"/>
                      <a:t>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многодетные</c:v>
                </c:pt>
                <c:pt idx="1">
                  <c:v>неполные</c:v>
                </c:pt>
                <c:pt idx="2">
                  <c:v>полные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0.22</c:v>
                </c:pt>
                <c:pt idx="1">
                  <c:v>0.17</c:v>
                </c:pt>
                <c:pt idx="2">
                  <c:v>0.74</c:v>
                </c:pt>
              </c:numCache>
            </c:numRef>
          </c:val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0"/>
        </c:dLbls>
      </c:pie3DChart>
      <c:spPr>
        <a:ln w="3175"/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1</Pages>
  <Words>11964</Words>
  <Characters>68200</Characters>
  <Application>Microsoft Office Word</Application>
  <DocSecurity>0</DocSecurity>
  <Lines>568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User-PC</cp:lastModifiedBy>
  <cp:revision>9</cp:revision>
  <dcterms:created xsi:type="dcterms:W3CDTF">2024-04-04T04:31:00Z</dcterms:created>
  <dcterms:modified xsi:type="dcterms:W3CDTF">2025-03-21T04:47:00Z</dcterms:modified>
</cp:coreProperties>
</file>